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54" w:rsidRDefault="00126DCF" w:rsidP="00126DC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:rsidR="00126DCF" w:rsidRDefault="00126DCF" w:rsidP="00126DC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Land and Water Resources</w:t>
      </w:r>
    </w:p>
    <w:p w:rsidR="00126DCF" w:rsidRDefault="00126DCF" w:rsidP="00126DC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November 14</w:t>
      </w:r>
      <w:r w:rsidRPr="00126DC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2017 </w:t>
      </w:r>
    </w:p>
    <w:p w:rsidR="00126DCF" w:rsidRDefault="00126DCF" w:rsidP="00126DCF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107 Courthouse</w:t>
      </w:r>
    </w:p>
    <w:p w:rsidR="00126DCF" w:rsidRDefault="00126DCF" w:rsidP="00126DC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The call to order was given by Chairman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 xml:space="preserve"> at 6:00 p.m. in room 107 of the Forest County Courthouse.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The roll was called and all members were present.  They included Karl </w:t>
      </w:r>
      <w:proofErr w:type="spellStart"/>
      <w:r>
        <w:rPr>
          <w:rFonts w:ascii="Arial" w:hAnsi="Arial" w:cs="Arial"/>
          <w:sz w:val="24"/>
          <w:szCs w:val="24"/>
        </w:rPr>
        <w:t>Tauer</w:t>
      </w:r>
      <w:proofErr w:type="spellEnd"/>
      <w:r>
        <w:rPr>
          <w:rFonts w:ascii="Arial" w:hAnsi="Arial" w:cs="Arial"/>
          <w:sz w:val="24"/>
          <w:szCs w:val="24"/>
        </w:rPr>
        <w:t xml:space="preserve">, Chairman,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, Steve </w:t>
      </w:r>
      <w:proofErr w:type="spellStart"/>
      <w:r>
        <w:rPr>
          <w:rFonts w:ascii="Arial" w:hAnsi="Arial" w:cs="Arial"/>
          <w:sz w:val="24"/>
          <w:szCs w:val="24"/>
        </w:rPr>
        <w:t>Bunda</w:t>
      </w:r>
      <w:proofErr w:type="spellEnd"/>
      <w:r>
        <w:rPr>
          <w:rFonts w:ascii="Arial" w:hAnsi="Arial" w:cs="Arial"/>
          <w:sz w:val="24"/>
          <w:szCs w:val="24"/>
        </w:rPr>
        <w:t>, Ron Karl</w:t>
      </w:r>
      <w:proofErr w:type="gramStart"/>
      <w:r>
        <w:rPr>
          <w:rFonts w:ascii="Arial" w:hAnsi="Arial" w:cs="Arial"/>
          <w:sz w:val="24"/>
          <w:szCs w:val="24"/>
        </w:rPr>
        <w:t>,  and</w:t>
      </w:r>
      <w:proofErr w:type="gramEnd"/>
      <w:r>
        <w:rPr>
          <w:rFonts w:ascii="Arial" w:hAnsi="Arial" w:cs="Arial"/>
          <w:sz w:val="24"/>
          <w:szCs w:val="24"/>
        </w:rPr>
        <w:t xml:space="preserve"> Al Marvin.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Motion by Al Marvin to approve the agenda, second by Ron Karl, all in favor, motion approved.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Motion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minutes of the last meeting, second by Al Marvin, all in favor, motion approved.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Discussion was held on a map depicting a lot split for Courtney Cleereman in the town of </w:t>
      </w:r>
      <w:proofErr w:type="spellStart"/>
      <w:r>
        <w:rPr>
          <w:rFonts w:ascii="Arial" w:hAnsi="Arial" w:cs="Arial"/>
          <w:sz w:val="24"/>
          <w:szCs w:val="24"/>
        </w:rPr>
        <w:t>Laona</w:t>
      </w:r>
      <w:proofErr w:type="spellEnd"/>
      <w:r>
        <w:rPr>
          <w:rFonts w:ascii="Arial" w:hAnsi="Arial" w:cs="Arial"/>
          <w:sz w:val="24"/>
          <w:szCs w:val="24"/>
        </w:rPr>
        <w:t xml:space="preserve">.  Motion by Ron Karl to approve the lot division, second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>, all in favor, motion approved.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There were no issues identified for the next meeting.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Motion to adjourn by Ron Karl, second by Lance </w:t>
      </w:r>
      <w:proofErr w:type="spellStart"/>
      <w:r>
        <w:rPr>
          <w:rFonts w:ascii="Arial" w:hAnsi="Arial" w:cs="Arial"/>
          <w:sz w:val="24"/>
          <w:szCs w:val="24"/>
        </w:rPr>
        <w:t>Laabs</w:t>
      </w:r>
      <w:proofErr w:type="spellEnd"/>
      <w:r>
        <w:rPr>
          <w:rFonts w:ascii="Arial" w:hAnsi="Arial" w:cs="Arial"/>
          <w:sz w:val="24"/>
          <w:szCs w:val="24"/>
        </w:rPr>
        <w:t>, all in favor, motion approved.</w:t>
      </w: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</w:p>
    <w:p w:rsidR="00126DCF" w:rsidRPr="00126DCF" w:rsidRDefault="00126DCF" w:rsidP="00126DCF">
      <w:pPr>
        <w:pStyle w:val="NoSpacing"/>
        <w:ind w:left="450" w:hanging="45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Submitted by: ________________________________________________11/15/2107</w:t>
      </w:r>
    </w:p>
    <w:sectPr w:rsidR="00126DCF" w:rsidRPr="0012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F"/>
    <w:rsid w:val="00126DCF"/>
    <w:rsid w:val="00C2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2017-11-15T13:44:00Z</dcterms:created>
  <dcterms:modified xsi:type="dcterms:W3CDTF">2017-11-15T13:53:00Z</dcterms:modified>
</cp:coreProperties>
</file>