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E" w:rsidRDefault="00C978CE" w:rsidP="00574992">
      <w:pPr>
        <w:pStyle w:val="NoSpacing"/>
        <w:rPr>
          <w:rFonts w:ascii="Arial" w:hAnsi="Arial" w:cs="Arial"/>
          <w:sz w:val="24"/>
          <w:szCs w:val="24"/>
        </w:rPr>
      </w:pPr>
    </w:p>
    <w:p w:rsidR="00574992" w:rsidRDefault="00574992" w:rsidP="00574992">
      <w:pPr>
        <w:pStyle w:val="NoSpacing"/>
        <w:rPr>
          <w:rFonts w:ascii="Arial" w:hAnsi="Arial" w:cs="Arial"/>
          <w:sz w:val="24"/>
          <w:szCs w:val="24"/>
        </w:rPr>
      </w:pPr>
    </w:p>
    <w:p w:rsidR="00574992" w:rsidRDefault="00574992" w:rsidP="0057499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574992" w:rsidRDefault="00574992" w:rsidP="0057499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Conservation Committee</w:t>
      </w:r>
    </w:p>
    <w:p w:rsidR="00574992" w:rsidRDefault="00763E8F" w:rsidP="00574992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March 14</w:t>
      </w:r>
      <w:r w:rsidRPr="00763E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2017. 5:30pm </w:t>
      </w:r>
    </w:p>
    <w:p w:rsidR="00574992" w:rsidRDefault="00574992" w:rsidP="0057499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4992" w:rsidRDefault="00574992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The call to order was made by Chairman Paul Millan at </w:t>
      </w:r>
      <w:r w:rsidR="008923FF">
        <w:rPr>
          <w:rFonts w:ascii="Arial" w:hAnsi="Arial" w:cs="Arial"/>
          <w:sz w:val="24"/>
          <w:szCs w:val="24"/>
        </w:rPr>
        <w:t>5:30</w:t>
      </w:r>
      <w:r>
        <w:rPr>
          <w:rFonts w:ascii="Arial" w:hAnsi="Arial" w:cs="Arial"/>
          <w:sz w:val="24"/>
          <w:szCs w:val="24"/>
        </w:rPr>
        <w:t xml:space="preserve"> p.m. </w:t>
      </w:r>
      <w:r w:rsidR="00A955E1">
        <w:rPr>
          <w:rFonts w:ascii="Arial" w:hAnsi="Arial" w:cs="Arial"/>
          <w:sz w:val="24"/>
          <w:szCs w:val="24"/>
        </w:rPr>
        <w:t>in room 107, the Forest County B</w:t>
      </w:r>
      <w:r>
        <w:rPr>
          <w:rFonts w:ascii="Arial" w:hAnsi="Arial" w:cs="Arial"/>
          <w:sz w:val="24"/>
          <w:szCs w:val="24"/>
        </w:rPr>
        <w:t xml:space="preserve">oardroom. </w:t>
      </w:r>
    </w:p>
    <w:p w:rsidR="008923FF" w:rsidRDefault="00574992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5D155B">
        <w:rPr>
          <w:rFonts w:ascii="Arial" w:hAnsi="Arial" w:cs="Arial"/>
          <w:sz w:val="24"/>
          <w:szCs w:val="24"/>
        </w:rPr>
        <w:t xml:space="preserve">The roll was called and members present included </w:t>
      </w:r>
      <w:r w:rsidR="008923FF">
        <w:rPr>
          <w:rFonts w:ascii="Arial" w:hAnsi="Arial" w:cs="Arial"/>
          <w:sz w:val="24"/>
          <w:szCs w:val="24"/>
        </w:rPr>
        <w:t xml:space="preserve">Chairman </w:t>
      </w:r>
      <w:r w:rsidR="005D155B">
        <w:rPr>
          <w:rFonts w:ascii="Arial" w:hAnsi="Arial" w:cs="Arial"/>
          <w:sz w:val="24"/>
          <w:szCs w:val="24"/>
        </w:rPr>
        <w:t>Paul Millan,</w:t>
      </w:r>
      <w:r w:rsidR="00A955E1">
        <w:rPr>
          <w:rFonts w:ascii="Arial" w:hAnsi="Arial" w:cs="Arial"/>
          <w:sz w:val="24"/>
          <w:szCs w:val="24"/>
        </w:rPr>
        <w:t xml:space="preserve"> Committee members;</w:t>
      </w:r>
      <w:r w:rsidR="005D155B">
        <w:rPr>
          <w:rFonts w:ascii="Arial" w:hAnsi="Arial" w:cs="Arial"/>
          <w:sz w:val="24"/>
          <w:szCs w:val="24"/>
        </w:rPr>
        <w:t xml:space="preserve"> Karl </w:t>
      </w:r>
      <w:proofErr w:type="spellStart"/>
      <w:r w:rsidR="005D155B">
        <w:rPr>
          <w:rFonts w:ascii="Arial" w:hAnsi="Arial" w:cs="Arial"/>
          <w:sz w:val="24"/>
          <w:szCs w:val="24"/>
        </w:rPr>
        <w:t>Tauer</w:t>
      </w:r>
      <w:proofErr w:type="spellEnd"/>
      <w:r w:rsidR="005D155B">
        <w:rPr>
          <w:rFonts w:ascii="Arial" w:hAnsi="Arial" w:cs="Arial"/>
          <w:sz w:val="24"/>
          <w:szCs w:val="24"/>
        </w:rPr>
        <w:t xml:space="preserve">, Lance </w:t>
      </w:r>
      <w:proofErr w:type="spellStart"/>
      <w:r w:rsidR="005D155B">
        <w:rPr>
          <w:rFonts w:ascii="Arial" w:hAnsi="Arial" w:cs="Arial"/>
          <w:sz w:val="24"/>
          <w:szCs w:val="24"/>
        </w:rPr>
        <w:t>Laabs</w:t>
      </w:r>
      <w:proofErr w:type="spellEnd"/>
      <w:r w:rsidR="005D155B">
        <w:rPr>
          <w:rFonts w:ascii="Arial" w:hAnsi="Arial" w:cs="Arial"/>
          <w:sz w:val="24"/>
          <w:szCs w:val="24"/>
        </w:rPr>
        <w:t>, Al Marvin,</w:t>
      </w:r>
      <w:r w:rsidR="008923FF">
        <w:rPr>
          <w:rFonts w:ascii="Arial" w:hAnsi="Arial" w:cs="Arial"/>
          <w:sz w:val="24"/>
          <w:szCs w:val="24"/>
        </w:rPr>
        <w:t xml:space="preserve"> FSA member Dave Bula. </w:t>
      </w:r>
      <w:r w:rsidR="005D155B">
        <w:rPr>
          <w:rFonts w:ascii="Arial" w:hAnsi="Arial" w:cs="Arial"/>
          <w:sz w:val="24"/>
          <w:szCs w:val="24"/>
        </w:rPr>
        <w:t xml:space="preserve">Absent were </w:t>
      </w:r>
      <w:r w:rsidR="008923FF">
        <w:rPr>
          <w:rFonts w:ascii="Arial" w:hAnsi="Arial" w:cs="Arial"/>
          <w:sz w:val="24"/>
          <w:szCs w:val="24"/>
        </w:rPr>
        <w:t xml:space="preserve">Larry Sommer and Dan </w:t>
      </w:r>
      <w:proofErr w:type="spellStart"/>
      <w:r w:rsidR="008923FF">
        <w:rPr>
          <w:rFonts w:ascii="Arial" w:hAnsi="Arial" w:cs="Arial"/>
          <w:sz w:val="24"/>
          <w:szCs w:val="24"/>
        </w:rPr>
        <w:t>Huettl</w:t>
      </w:r>
      <w:proofErr w:type="spellEnd"/>
      <w:r w:rsidR="008923FF">
        <w:rPr>
          <w:rFonts w:ascii="Arial" w:hAnsi="Arial" w:cs="Arial"/>
          <w:sz w:val="24"/>
          <w:szCs w:val="24"/>
        </w:rPr>
        <w:t xml:space="preserve">. Administrator Pam </w:t>
      </w:r>
      <w:proofErr w:type="spellStart"/>
      <w:r w:rsidR="008923FF">
        <w:rPr>
          <w:rFonts w:ascii="Arial" w:hAnsi="Arial" w:cs="Arial"/>
          <w:sz w:val="24"/>
          <w:szCs w:val="24"/>
        </w:rPr>
        <w:t>LaBine</w:t>
      </w:r>
      <w:proofErr w:type="spellEnd"/>
      <w:r w:rsidR="008923FF">
        <w:rPr>
          <w:rFonts w:ascii="Arial" w:hAnsi="Arial" w:cs="Arial"/>
          <w:sz w:val="24"/>
          <w:szCs w:val="24"/>
        </w:rPr>
        <w:t>, Deputy Zoning Admi</w:t>
      </w:r>
      <w:r w:rsidR="00A955E1">
        <w:rPr>
          <w:rFonts w:ascii="Arial" w:hAnsi="Arial" w:cs="Arial"/>
          <w:sz w:val="24"/>
          <w:szCs w:val="24"/>
        </w:rPr>
        <w:t>n.</w:t>
      </w:r>
      <w:r w:rsidR="008923FF">
        <w:rPr>
          <w:rFonts w:ascii="Arial" w:hAnsi="Arial" w:cs="Arial"/>
          <w:sz w:val="24"/>
          <w:szCs w:val="24"/>
        </w:rPr>
        <w:t xml:space="preserve"> Jeanie Fannin and </w:t>
      </w:r>
      <w:r w:rsidR="00A955E1">
        <w:rPr>
          <w:rFonts w:ascii="Arial" w:hAnsi="Arial" w:cs="Arial"/>
          <w:sz w:val="24"/>
          <w:szCs w:val="24"/>
        </w:rPr>
        <w:t>T</w:t>
      </w:r>
      <w:r w:rsidR="008923FF">
        <w:rPr>
          <w:rFonts w:ascii="Arial" w:hAnsi="Arial" w:cs="Arial"/>
          <w:sz w:val="24"/>
          <w:szCs w:val="24"/>
        </w:rPr>
        <w:t xml:space="preserve">echnician Bill Lester were also present. </w:t>
      </w:r>
    </w:p>
    <w:p w:rsidR="005D155B" w:rsidRDefault="005D155B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D71E2">
        <w:rPr>
          <w:rFonts w:ascii="Arial" w:hAnsi="Arial" w:cs="Arial"/>
          <w:sz w:val="24"/>
          <w:szCs w:val="24"/>
        </w:rPr>
        <w:t xml:space="preserve">Motion by Dave Bula to approve the agenda. Second by Lance </w:t>
      </w:r>
      <w:proofErr w:type="spellStart"/>
      <w:r w:rsidR="004D71E2">
        <w:rPr>
          <w:rFonts w:ascii="Arial" w:hAnsi="Arial" w:cs="Arial"/>
          <w:sz w:val="24"/>
          <w:szCs w:val="24"/>
        </w:rPr>
        <w:t>Laabs</w:t>
      </w:r>
      <w:proofErr w:type="spellEnd"/>
      <w:r w:rsidR="004D71E2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5D155B" w:rsidRDefault="005D155B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4D71E2">
        <w:rPr>
          <w:rFonts w:ascii="Arial" w:hAnsi="Arial" w:cs="Arial"/>
          <w:sz w:val="24"/>
          <w:szCs w:val="24"/>
        </w:rPr>
        <w:t xml:space="preserve">Motion by Lance </w:t>
      </w:r>
      <w:proofErr w:type="spellStart"/>
      <w:r w:rsidR="004D71E2">
        <w:rPr>
          <w:rFonts w:ascii="Arial" w:hAnsi="Arial" w:cs="Arial"/>
          <w:sz w:val="24"/>
          <w:szCs w:val="24"/>
        </w:rPr>
        <w:t>Laabs</w:t>
      </w:r>
      <w:proofErr w:type="spellEnd"/>
      <w:r w:rsidR="004D71E2">
        <w:rPr>
          <w:rFonts w:ascii="Arial" w:hAnsi="Arial" w:cs="Arial"/>
          <w:sz w:val="24"/>
          <w:szCs w:val="24"/>
        </w:rPr>
        <w:t xml:space="preserve"> to approve the minutes from the last meeting, second by Alan Marvin, all in favor, motion approved. </w:t>
      </w:r>
    </w:p>
    <w:p w:rsidR="00A87BBA" w:rsidRDefault="005D155B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A87BBA">
        <w:rPr>
          <w:rFonts w:ascii="Arial" w:hAnsi="Arial" w:cs="Arial"/>
          <w:sz w:val="24"/>
          <w:szCs w:val="24"/>
        </w:rPr>
        <w:t xml:space="preserve">An update was given regarding the progress on the Bog Brook Dam. Flambeau Engineering is currently working on the HEC-RAS modeling to determine the flood plain and elevations. Once this model is completed we can proceed. In the meantime, the DNR has approved the use of a different type of remote monitoring system called Echo. Motion by Lance </w:t>
      </w:r>
      <w:proofErr w:type="spellStart"/>
      <w:r w:rsidR="00A87BBA">
        <w:rPr>
          <w:rFonts w:ascii="Arial" w:hAnsi="Arial" w:cs="Arial"/>
          <w:sz w:val="24"/>
          <w:szCs w:val="24"/>
        </w:rPr>
        <w:t>Laabs</w:t>
      </w:r>
      <w:proofErr w:type="spellEnd"/>
      <w:r w:rsidR="00A87BBA">
        <w:rPr>
          <w:rFonts w:ascii="Arial" w:hAnsi="Arial" w:cs="Arial"/>
          <w:sz w:val="24"/>
          <w:szCs w:val="24"/>
        </w:rPr>
        <w:t xml:space="preserve"> to purchase the different type of electronic monitoring called the Echo. Second by Karl </w:t>
      </w:r>
      <w:proofErr w:type="spellStart"/>
      <w:r w:rsidR="00A87BBA">
        <w:rPr>
          <w:rFonts w:ascii="Arial" w:hAnsi="Arial" w:cs="Arial"/>
          <w:sz w:val="24"/>
          <w:szCs w:val="24"/>
        </w:rPr>
        <w:t>Tauer</w:t>
      </w:r>
      <w:proofErr w:type="spellEnd"/>
      <w:r w:rsidR="00A87BBA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5D155B" w:rsidRDefault="005D155B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Discussion was held on the </w:t>
      </w:r>
      <w:r w:rsidR="00A87BBA">
        <w:rPr>
          <w:rFonts w:ascii="Arial" w:hAnsi="Arial" w:cs="Arial"/>
          <w:sz w:val="24"/>
          <w:szCs w:val="24"/>
        </w:rPr>
        <w:t xml:space="preserve">LIDAR Resolution. When the grant was wrote </w:t>
      </w:r>
      <w:r w:rsidR="00DF20C1">
        <w:rPr>
          <w:rFonts w:ascii="Arial" w:hAnsi="Arial" w:cs="Arial"/>
          <w:sz w:val="24"/>
          <w:szCs w:val="24"/>
        </w:rPr>
        <w:t>the DNR</w:t>
      </w:r>
      <w:r w:rsidR="00A87BBA">
        <w:rPr>
          <w:rFonts w:ascii="Arial" w:hAnsi="Arial" w:cs="Arial"/>
          <w:sz w:val="24"/>
          <w:szCs w:val="24"/>
        </w:rPr>
        <w:t xml:space="preserve"> </w:t>
      </w:r>
      <w:r w:rsidR="00DF20C1">
        <w:rPr>
          <w:rFonts w:ascii="Arial" w:hAnsi="Arial" w:cs="Arial"/>
          <w:sz w:val="24"/>
          <w:szCs w:val="24"/>
        </w:rPr>
        <w:t xml:space="preserve">considered it complete with our budget resolution with LIDAR as a line item. Now that it’s time to disperse the grant funds, that resolution isn’t sufficient. The DNR would like a single resolution passed by the county board. The Corporate Council will review and make the necessary changes to the resolution. </w:t>
      </w:r>
      <w:proofErr w:type="gramStart"/>
      <w:r w:rsidR="00DF20C1">
        <w:rPr>
          <w:rFonts w:ascii="Arial" w:hAnsi="Arial" w:cs="Arial"/>
          <w:sz w:val="24"/>
          <w:szCs w:val="24"/>
        </w:rPr>
        <w:t xml:space="preserve">Motion by Karl </w:t>
      </w:r>
      <w:proofErr w:type="spellStart"/>
      <w:r w:rsidR="00DF20C1">
        <w:rPr>
          <w:rFonts w:ascii="Arial" w:hAnsi="Arial" w:cs="Arial"/>
          <w:sz w:val="24"/>
          <w:szCs w:val="24"/>
        </w:rPr>
        <w:t>Tauer</w:t>
      </w:r>
      <w:proofErr w:type="spellEnd"/>
      <w:r w:rsidR="00DF20C1">
        <w:rPr>
          <w:rFonts w:ascii="Arial" w:hAnsi="Arial" w:cs="Arial"/>
          <w:sz w:val="24"/>
          <w:szCs w:val="24"/>
        </w:rPr>
        <w:t xml:space="preserve"> to forward the single LIDAR Resolution to the full County Board.</w:t>
      </w:r>
      <w:proofErr w:type="gramEnd"/>
      <w:r w:rsidR="00DF20C1">
        <w:rPr>
          <w:rFonts w:ascii="Arial" w:hAnsi="Arial" w:cs="Arial"/>
          <w:sz w:val="24"/>
          <w:szCs w:val="24"/>
        </w:rPr>
        <w:t xml:space="preserve"> Second by Alan Marvin, all in favor, motion approved. </w:t>
      </w:r>
    </w:p>
    <w:p w:rsidR="00DF20C1" w:rsidRDefault="00E335FC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 Discussion was held on </w:t>
      </w:r>
      <w:r w:rsidR="00DF20C1">
        <w:rPr>
          <w:rFonts w:ascii="Arial" w:hAnsi="Arial" w:cs="Arial"/>
          <w:sz w:val="24"/>
          <w:szCs w:val="24"/>
        </w:rPr>
        <w:t xml:space="preserve">the Little Rice Resolution. Little Rice </w:t>
      </w:r>
      <w:r w:rsidR="000844D5">
        <w:rPr>
          <w:rFonts w:ascii="Arial" w:hAnsi="Arial" w:cs="Arial"/>
          <w:sz w:val="24"/>
          <w:szCs w:val="24"/>
        </w:rPr>
        <w:t xml:space="preserve">was denied the grant money, but if/when more funds become available they can reapply. Regardless this item </w:t>
      </w:r>
      <w:r w:rsidR="00DF20C1">
        <w:rPr>
          <w:rFonts w:ascii="Arial" w:hAnsi="Arial" w:cs="Arial"/>
          <w:sz w:val="24"/>
          <w:szCs w:val="24"/>
        </w:rPr>
        <w:t xml:space="preserve">needs a motion to forward the resolution to the full county board. </w:t>
      </w:r>
      <w:proofErr w:type="gramStart"/>
      <w:r w:rsidR="00DF20C1">
        <w:rPr>
          <w:rFonts w:ascii="Arial" w:hAnsi="Arial" w:cs="Arial"/>
          <w:sz w:val="24"/>
          <w:szCs w:val="24"/>
        </w:rPr>
        <w:t>Motion by Dave Bula</w:t>
      </w:r>
      <w:r w:rsidR="00A955E1">
        <w:rPr>
          <w:rFonts w:ascii="Arial" w:hAnsi="Arial" w:cs="Arial"/>
          <w:sz w:val="24"/>
          <w:szCs w:val="24"/>
        </w:rPr>
        <w:t xml:space="preserve"> to forward resolution to Full County Board</w:t>
      </w:r>
      <w:r w:rsidR="00DF20C1">
        <w:rPr>
          <w:rFonts w:ascii="Arial" w:hAnsi="Arial" w:cs="Arial"/>
          <w:sz w:val="24"/>
          <w:szCs w:val="24"/>
        </w:rPr>
        <w:t>.</w:t>
      </w:r>
      <w:proofErr w:type="gramEnd"/>
      <w:r w:rsidR="00DF20C1">
        <w:rPr>
          <w:rFonts w:ascii="Arial" w:hAnsi="Arial" w:cs="Arial"/>
          <w:sz w:val="24"/>
          <w:szCs w:val="24"/>
        </w:rPr>
        <w:t xml:space="preserve"> Second by </w:t>
      </w:r>
      <w:r w:rsidR="000844D5">
        <w:rPr>
          <w:rFonts w:ascii="Arial" w:hAnsi="Arial" w:cs="Arial"/>
          <w:sz w:val="24"/>
          <w:szCs w:val="24"/>
        </w:rPr>
        <w:t xml:space="preserve">Lance </w:t>
      </w:r>
      <w:proofErr w:type="spellStart"/>
      <w:r w:rsidR="000844D5">
        <w:rPr>
          <w:rFonts w:ascii="Arial" w:hAnsi="Arial" w:cs="Arial"/>
          <w:sz w:val="24"/>
          <w:szCs w:val="24"/>
        </w:rPr>
        <w:t>Laabs</w:t>
      </w:r>
      <w:proofErr w:type="spellEnd"/>
      <w:r w:rsidR="000844D5">
        <w:rPr>
          <w:rFonts w:ascii="Arial" w:hAnsi="Arial" w:cs="Arial"/>
          <w:sz w:val="24"/>
          <w:szCs w:val="24"/>
        </w:rPr>
        <w:t xml:space="preserve">, all in favor, motion approved. </w:t>
      </w:r>
      <w:r w:rsidR="00DF20C1">
        <w:rPr>
          <w:rFonts w:ascii="Arial" w:hAnsi="Arial" w:cs="Arial"/>
          <w:sz w:val="24"/>
          <w:szCs w:val="24"/>
        </w:rPr>
        <w:t xml:space="preserve"> </w:t>
      </w:r>
    </w:p>
    <w:p w:rsidR="000844D5" w:rsidRDefault="00E335FC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0844D5">
        <w:rPr>
          <w:rFonts w:ascii="Arial" w:hAnsi="Arial" w:cs="Arial"/>
          <w:sz w:val="24"/>
          <w:szCs w:val="24"/>
        </w:rPr>
        <w:t xml:space="preserve">An update was given on the Land &amp; Water Plan, and the committee reviewed the 2018 DATCP grant application. </w:t>
      </w:r>
      <w:proofErr w:type="gramStart"/>
      <w:r w:rsidR="000844D5">
        <w:rPr>
          <w:rFonts w:ascii="Arial" w:hAnsi="Arial" w:cs="Arial"/>
          <w:sz w:val="24"/>
          <w:szCs w:val="24"/>
        </w:rPr>
        <w:t>Motion by Dave Bula to approve the Grant Application.</w:t>
      </w:r>
      <w:proofErr w:type="gramEnd"/>
      <w:r w:rsidR="000844D5">
        <w:rPr>
          <w:rFonts w:ascii="Arial" w:hAnsi="Arial" w:cs="Arial"/>
          <w:sz w:val="24"/>
          <w:szCs w:val="24"/>
        </w:rPr>
        <w:t xml:space="preserve"> Second by Karl </w:t>
      </w:r>
      <w:proofErr w:type="spellStart"/>
      <w:r w:rsidR="000844D5">
        <w:rPr>
          <w:rFonts w:ascii="Arial" w:hAnsi="Arial" w:cs="Arial"/>
          <w:sz w:val="24"/>
          <w:szCs w:val="24"/>
        </w:rPr>
        <w:t>Tauer</w:t>
      </w:r>
      <w:bookmarkStart w:id="0" w:name="_GoBack"/>
      <w:bookmarkEnd w:id="0"/>
      <w:proofErr w:type="spellEnd"/>
      <w:r w:rsidR="000844D5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E335FC" w:rsidRDefault="00E335FC" w:rsidP="00763E8F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Discussion </w:t>
      </w:r>
      <w:r w:rsidR="000844D5">
        <w:rPr>
          <w:rFonts w:ascii="Arial" w:hAnsi="Arial" w:cs="Arial"/>
          <w:sz w:val="24"/>
          <w:szCs w:val="24"/>
        </w:rPr>
        <w:t xml:space="preserve">was held regarding the Natural Heritage Inventory Data License (NHI). The </w:t>
      </w:r>
      <w:proofErr w:type="gramStart"/>
      <w:r w:rsidR="000844D5">
        <w:rPr>
          <w:rFonts w:ascii="Arial" w:hAnsi="Arial" w:cs="Arial"/>
          <w:sz w:val="24"/>
          <w:szCs w:val="24"/>
        </w:rPr>
        <w:t>department has had access to the NHI portal for years now and have</w:t>
      </w:r>
      <w:proofErr w:type="gramEnd"/>
      <w:r w:rsidR="000844D5">
        <w:rPr>
          <w:rFonts w:ascii="Arial" w:hAnsi="Arial" w:cs="Arial"/>
          <w:sz w:val="24"/>
          <w:szCs w:val="24"/>
        </w:rPr>
        <w:t xml:space="preserve"> not used it enough to justify its expenses on top of that we are only allowed township level access. </w:t>
      </w:r>
      <w:proofErr w:type="gramStart"/>
      <w:r w:rsidR="000844D5">
        <w:rPr>
          <w:rFonts w:ascii="Arial" w:hAnsi="Arial" w:cs="Arial"/>
          <w:sz w:val="24"/>
          <w:szCs w:val="24"/>
        </w:rPr>
        <w:t xml:space="preserve">Motion by Alan Marvin to recommend not </w:t>
      </w:r>
      <w:r w:rsidR="00763E8F">
        <w:rPr>
          <w:rFonts w:ascii="Arial" w:hAnsi="Arial" w:cs="Arial"/>
          <w:sz w:val="24"/>
          <w:szCs w:val="24"/>
        </w:rPr>
        <w:t>renewing</w:t>
      </w:r>
      <w:r w:rsidR="000844D5">
        <w:rPr>
          <w:rFonts w:ascii="Arial" w:hAnsi="Arial" w:cs="Arial"/>
          <w:sz w:val="24"/>
          <w:szCs w:val="24"/>
        </w:rPr>
        <w:t xml:space="preserve"> the NHI Data Base License.</w:t>
      </w:r>
      <w:proofErr w:type="gramEnd"/>
      <w:r w:rsidR="000844D5">
        <w:rPr>
          <w:rFonts w:ascii="Arial" w:hAnsi="Arial" w:cs="Arial"/>
          <w:sz w:val="24"/>
          <w:szCs w:val="24"/>
        </w:rPr>
        <w:t xml:space="preserve"> Second by Lance </w:t>
      </w:r>
      <w:proofErr w:type="spellStart"/>
      <w:r w:rsidR="000844D5">
        <w:rPr>
          <w:rFonts w:ascii="Arial" w:hAnsi="Arial" w:cs="Arial"/>
          <w:sz w:val="24"/>
          <w:szCs w:val="24"/>
        </w:rPr>
        <w:t>Laabs</w:t>
      </w:r>
      <w:proofErr w:type="spellEnd"/>
      <w:r w:rsidR="000844D5">
        <w:rPr>
          <w:rFonts w:ascii="Arial" w:hAnsi="Arial" w:cs="Arial"/>
          <w:sz w:val="24"/>
          <w:szCs w:val="24"/>
        </w:rPr>
        <w:t xml:space="preserve">, all in favor, motion approved.   </w:t>
      </w:r>
    </w:p>
    <w:p w:rsidR="000844D5" w:rsidRDefault="005640EA" w:rsidP="00763E8F">
      <w:pPr>
        <w:pStyle w:val="NoSpacing"/>
        <w:spacing w:after="100" w:afterAutospacing="1" w:line="360" w:lineRule="auto"/>
        <w:ind w:left="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</w:t>
      </w:r>
      <w:r w:rsidR="000844D5">
        <w:rPr>
          <w:rFonts w:ascii="Arial" w:hAnsi="Arial" w:cs="Arial"/>
          <w:sz w:val="24"/>
          <w:szCs w:val="24"/>
        </w:rPr>
        <w:t xml:space="preserve">The committee was informed of </w:t>
      </w:r>
      <w:r w:rsidR="00763E8F">
        <w:rPr>
          <w:rFonts w:ascii="Arial" w:hAnsi="Arial" w:cs="Arial"/>
          <w:sz w:val="24"/>
          <w:szCs w:val="24"/>
        </w:rPr>
        <w:t>an</w:t>
      </w:r>
      <w:r w:rsidR="000844D5">
        <w:rPr>
          <w:rFonts w:ascii="Arial" w:hAnsi="Arial" w:cs="Arial"/>
          <w:sz w:val="24"/>
          <w:szCs w:val="24"/>
        </w:rPr>
        <w:t xml:space="preserve"> Aerial survey </w:t>
      </w:r>
      <w:r w:rsidR="00763E8F">
        <w:rPr>
          <w:rFonts w:ascii="Arial" w:hAnsi="Arial" w:cs="Arial"/>
          <w:sz w:val="24"/>
          <w:szCs w:val="24"/>
        </w:rPr>
        <w:t xml:space="preserve">to better define the geology of the upper Midwest. Local governments will be able to use the data to guide land use decisions. </w:t>
      </w:r>
      <w:r w:rsidR="000844D5">
        <w:rPr>
          <w:rFonts w:ascii="Arial" w:hAnsi="Arial" w:cs="Arial"/>
          <w:sz w:val="24"/>
          <w:szCs w:val="24"/>
        </w:rPr>
        <w:t xml:space="preserve"> </w:t>
      </w:r>
    </w:p>
    <w:p w:rsidR="005640EA" w:rsidRDefault="005640EA" w:rsidP="00763E8F">
      <w:pPr>
        <w:pStyle w:val="NoSpacing"/>
        <w:spacing w:after="100" w:afterAutospacing="1" w:line="360" w:lineRule="auto"/>
        <w:ind w:left="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Motion to adjourn by </w:t>
      </w:r>
      <w:r w:rsidR="00763E8F">
        <w:rPr>
          <w:rFonts w:ascii="Arial" w:hAnsi="Arial" w:cs="Arial"/>
          <w:sz w:val="24"/>
          <w:szCs w:val="24"/>
        </w:rPr>
        <w:t>Dave Bula</w:t>
      </w:r>
      <w:r>
        <w:rPr>
          <w:rFonts w:ascii="Arial" w:hAnsi="Arial" w:cs="Arial"/>
          <w:sz w:val="24"/>
          <w:szCs w:val="24"/>
        </w:rPr>
        <w:t xml:space="preserve">, second by </w:t>
      </w:r>
      <w:r w:rsidR="00763E8F">
        <w:rPr>
          <w:rFonts w:ascii="Arial" w:hAnsi="Arial" w:cs="Arial"/>
          <w:sz w:val="24"/>
          <w:szCs w:val="24"/>
        </w:rPr>
        <w:t>Alan Marvin, all in favor, meeting adjourned at 6:00pm</w:t>
      </w:r>
    </w:p>
    <w:p w:rsidR="005640EA" w:rsidRDefault="005640EA" w:rsidP="00763E8F">
      <w:pPr>
        <w:pStyle w:val="NoSpacing"/>
        <w:spacing w:after="100" w:afterAutospacing="1"/>
        <w:ind w:left="360" w:hanging="450"/>
        <w:rPr>
          <w:rFonts w:ascii="Arial" w:hAnsi="Arial" w:cs="Arial"/>
          <w:sz w:val="24"/>
          <w:szCs w:val="24"/>
        </w:rPr>
      </w:pPr>
    </w:p>
    <w:p w:rsidR="005640EA" w:rsidRDefault="005640EA" w:rsidP="00763E8F">
      <w:pPr>
        <w:pStyle w:val="NoSpacing"/>
        <w:spacing w:after="100" w:afterAutospacing="1"/>
        <w:ind w:left="360" w:hanging="450"/>
        <w:rPr>
          <w:rFonts w:ascii="Arial" w:hAnsi="Arial" w:cs="Arial"/>
          <w:sz w:val="24"/>
          <w:szCs w:val="24"/>
        </w:rPr>
      </w:pPr>
    </w:p>
    <w:p w:rsidR="005640EA" w:rsidRPr="00574992" w:rsidRDefault="005640EA" w:rsidP="00763E8F">
      <w:pPr>
        <w:pStyle w:val="NoSpacing"/>
        <w:spacing w:after="100" w:afterAutospacing="1"/>
        <w:ind w:left="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_________________________________________________12/08/16</w:t>
      </w:r>
    </w:p>
    <w:sectPr w:rsidR="005640EA" w:rsidRPr="0057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92"/>
    <w:rsid w:val="000844D5"/>
    <w:rsid w:val="002C2918"/>
    <w:rsid w:val="004D71E2"/>
    <w:rsid w:val="005640EA"/>
    <w:rsid w:val="00574992"/>
    <w:rsid w:val="005D155B"/>
    <w:rsid w:val="00763E8F"/>
    <w:rsid w:val="008923FF"/>
    <w:rsid w:val="00A87BBA"/>
    <w:rsid w:val="00A955E1"/>
    <w:rsid w:val="00C978CE"/>
    <w:rsid w:val="00DF20C1"/>
    <w:rsid w:val="00E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LCC</cp:lastModifiedBy>
  <cp:revision>5</cp:revision>
  <dcterms:created xsi:type="dcterms:W3CDTF">2017-03-15T19:34:00Z</dcterms:created>
  <dcterms:modified xsi:type="dcterms:W3CDTF">2017-03-21T16:02:00Z</dcterms:modified>
</cp:coreProperties>
</file>