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32" w:rsidRDefault="00036B32" w:rsidP="00036B32">
      <w:pPr>
        <w:pStyle w:val="NoSpacing"/>
        <w:jc w:val="center"/>
        <w:rPr>
          <w:rFonts w:ascii="Arial" w:hAnsi="Arial" w:cs="Arial"/>
          <w:sz w:val="24"/>
          <w:szCs w:val="24"/>
        </w:rPr>
      </w:pPr>
      <w:r>
        <w:rPr>
          <w:rFonts w:ascii="Arial" w:hAnsi="Arial" w:cs="Arial"/>
          <w:sz w:val="24"/>
          <w:szCs w:val="24"/>
        </w:rPr>
        <w:t>Meeting Minutes</w:t>
      </w:r>
    </w:p>
    <w:p w:rsidR="00036B32" w:rsidRDefault="00036B32" w:rsidP="00036B32">
      <w:pPr>
        <w:pStyle w:val="NoSpacing"/>
        <w:jc w:val="center"/>
        <w:rPr>
          <w:rFonts w:ascii="Arial" w:hAnsi="Arial" w:cs="Arial"/>
          <w:sz w:val="24"/>
          <w:szCs w:val="24"/>
        </w:rPr>
      </w:pPr>
      <w:r>
        <w:rPr>
          <w:rFonts w:ascii="Arial" w:hAnsi="Arial" w:cs="Arial"/>
          <w:sz w:val="24"/>
          <w:szCs w:val="24"/>
        </w:rPr>
        <w:t xml:space="preserve">Forest County Land Conservation Committee </w:t>
      </w:r>
    </w:p>
    <w:p w:rsidR="00036B32" w:rsidRDefault="00F1330E" w:rsidP="00036B32">
      <w:pPr>
        <w:pStyle w:val="NoSpacing"/>
        <w:pBdr>
          <w:bottom w:val="single" w:sz="12" w:space="1" w:color="auto"/>
        </w:pBdr>
        <w:jc w:val="center"/>
        <w:rPr>
          <w:rFonts w:ascii="Arial" w:hAnsi="Arial" w:cs="Arial"/>
          <w:sz w:val="24"/>
          <w:szCs w:val="24"/>
        </w:rPr>
      </w:pPr>
      <w:r>
        <w:rPr>
          <w:rFonts w:ascii="Arial" w:hAnsi="Arial" w:cs="Arial"/>
          <w:sz w:val="24"/>
          <w:szCs w:val="24"/>
        </w:rPr>
        <w:t>Wednesday,</w:t>
      </w:r>
      <w:r w:rsidR="00DF0742">
        <w:rPr>
          <w:rFonts w:ascii="Arial" w:hAnsi="Arial" w:cs="Arial"/>
          <w:sz w:val="24"/>
          <w:szCs w:val="24"/>
        </w:rPr>
        <w:t xml:space="preserve"> </w:t>
      </w:r>
      <w:r w:rsidR="00417640">
        <w:rPr>
          <w:rFonts w:ascii="Arial" w:hAnsi="Arial" w:cs="Arial"/>
          <w:sz w:val="24"/>
          <w:szCs w:val="24"/>
        </w:rPr>
        <w:t>April</w:t>
      </w:r>
      <w:r>
        <w:rPr>
          <w:rFonts w:ascii="Arial" w:hAnsi="Arial" w:cs="Arial"/>
          <w:sz w:val="24"/>
          <w:szCs w:val="24"/>
        </w:rPr>
        <w:t xml:space="preserve"> 13</w:t>
      </w:r>
      <w:r w:rsidRPr="00F1330E">
        <w:rPr>
          <w:rFonts w:ascii="Arial" w:hAnsi="Arial" w:cs="Arial"/>
          <w:sz w:val="24"/>
          <w:szCs w:val="24"/>
          <w:vertAlign w:val="superscript"/>
        </w:rPr>
        <w:t>th</w:t>
      </w:r>
      <w:r>
        <w:rPr>
          <w:rFonts w:ascii="Arial" w:hAnsi="Arial" w:cs="Arial"/>
          <w:sz w:val="24"/>
          <w:szCs w:val="24"/>
        </w:rPr>
        <w:t xml:space="preserve"> 2016</w:t>
      </w:r>
      <w:r w:rsidR="00630525">
        <w:rPr>
          <w:rFonts w:ascii="Arial" w:hAnsi="Arial" w:cs="Arial"/>
          <w:sz w:val="24"/>
          <w:szCs w:val="24"/>
        </w:rPr>
        <w:t xml:space="preserve"> </w:t>
      </w:r>
      <w:r w:rsidR="00417640">
        <w:rPr>
          <w:rFonts w:ascii="Arial" w:hAnsi="Arial" w:cs="Arial"/>
          <w:sz w:val="24"/>
          <w:szCs w:val="24"/>
        </w:rPr>
        <w:t>5</w:t>
      </w:r>
      <w:r w:rsidR="00630525">
        <w:rPr>
          <w:rFonts w:ascii="Arial" w:hAnsi="Arial" w:cs="Arial"/>
          <w:sz w:val="24"/>
          <w:szCs w:val="24"/>
        </w:rPr>
        <w:t>:</w:t>
      </w:r>
      <w:r w:rsidR="00417640">
        <w:rPr>
          <w:rFonts w:ascii="Arial" w:hAnsi="Arial" w:cs="Arial"/>
          <w:sz w:val="24"/>
          <w:szCs w:val="24"/>
        </w:rPr>
        <w:t>00</w:t>
      </w:r>
      <w:r w:rsidR="00630525">
        <w:rPr>
          <w:rFonts w:ascii="Arial" w:hAnsi="Arial" w:cs="Arial"/>
          <w:sz w:val="24"/>
          <w:szCs w:val="24"/>
        </w:rPr>
        <w:t>pm</w:t>
      </w:r>
    </w:p>
    <w:p w:rsidR="00036B32" w:rsidRDefault="00036B32" w:rsidP="00036B32">
      <w:pPr>
        <w:pStyle w:val="NoSpacing"/>
        <w:jc w:val="center"/>
        <w:rPr>
          <w:rFonts w:ascii="Arial" w:hAnsi="Arial" w:cs="Arial"/>
          <w:sz w:val="24"/>
          <w:szCs w:val="24"/>
        </w:rPr>
      </w:pPr>
    </w:p>
    <w:p w:rsidR="008F06A7" w:rsidRDefault="008F06A7" w:rsidP="008F06A7">
      <w:pPr>
        <w:pStyle w:val="NoSpacing"/>
        <w:numPr>
          <w:ilvl w:val="0"/>
          <w:numId w:val="1"/>
        </w:numPr>
        <w:rPr>
          <w:rFonts w:ascii="Arial" w:hAnsi="Arial" w:cs="Arial"/>
          <w:sz w:val="24"/>
          <w:szCs w:val="24"/>
        </w:rPr>
      </w:pPr>
      <w:r>
        <w:rPr>
          <w:rFonts w:ascii="Arial" w:hAnsi="Arial" w:cs="Arial"/>
          <w:sz w:val="24"/>
          <w:szCs w:val="24"/>
        </w:rPr>
        <w:t xml:space="preserve">The call to order was given by Chairman Millan at </w:t>
      </w:r>
      <w:r w:rsidR="00077F65">
        <w:rPr>
          <w:rFonts w:ascii="Arial" w:hAnsi="Arial" w:cs="Arial"/>
          <w:sz w:val="24"/>
          <w:szCs w:val="24"/>
        </w:rPr>
        <w:t>5:00p</w:t>
      </w:r>
      <w:r w:rsidR="0033320A">
        <w:rPr>
          <w:rFonts w:ascii="Arial" w:hAnsi="Arial" w:cs="Arial"/>
          <w:sz w:val="24"/>
          <w:szCs w:val="24"/>
        </w:rPr>
        <w:t xml:space="preserve">.m. </w:t>
      </w:r>
      <w:r w:rsidR="00077F65">
        <w:rPr>
          <w:rFonts w:ascii="Arial" w:hAnsi="Arial" w:cs="Arial"/>
          <w:sz w:val="24"/>
          <w:szCs w:val="24"/>
        </w:rPr>
        <w:t>In</w:t>
      </w:r>
      <w:r w:rsidR="0033320A">
        <w:rPr>
          <w:rFonts w:ascii="Arial" w:hAnsi="Arial" w:cs="Arial"/>
          <w:sz w:val="24"/>
          <w:szCs w:val="24"/>
        </w:rPr>
        <w:t xml:space="preserve"> </w:t>
      </w:r>
      <w:r w:rsidR="00077F65">
        <w:rPr>
          <w:rFonts w:ascii="Arial" w:hAnsi="Arial" w:cs="Arial"/>
          <w:sz w:val="24"/>
          <w:szCs w:val="24"/>
        </w:rPr>
        <w:t xml:space="preserve">Room 107 </w:t>
      </w:r>
      <w:r w:rsidR="0033320A">
        <w:rPr>
          <w:rFonts w:ascii="Arial" w:hAnsi="Arial" w:cs="Arial"/>
          <w:sz w:val="24"/>
          <w:szCs w:val="24"/>
        </w:rPr>
        <w:t xml:space="preserve">the </w:t>
      </w:r>
      <w:r w:rsidR="00077F65">
        <w:rPr>
          <w:rFonts w:ascii="Arial" w:hAnsi="Arial" w:cs="Arial"/>
          <w:sz w:val="24"/>
          <w:szCs w:val="24"/>
        </w:rPr>
        <w:t xml:space="preserve">Forest County Boardroom. </w:t>
      </w:r>
    </w:p>
    <w:p w:rsidR="00985D45" w:rsidRDefault="00E25A44" w:rsidP="00B22060">
      <w:pPr>
        <w:pStyle w:val="NoSpacing"/>
        <w:numPr>
          <w:ilvl w:val="0"/>
          <w:numId w:val="1"/>
        </w:numPr>
        <w:rPr>
          <w:rFonts w:ascii="Arial" w:hAnsi="Arial" w:cs="Arial"/>
          <w:sz w:val="24"/>
          <w:szCs w:val="24"/>
        </w:rPr>
      </w:pPr>
      <w:r w:rsidRPr="00077F65">
        <w:rPr>
          <w:rFonts w:ascii="Arial" w:hAnsi="Arial" w:cs="Arial"/>
          <w:sz w:val="24"/>
          <w:szCs w:val="24"/>
        </w:rPr>
        <w:t xml:space="preserve">The Roll was called; members present were </w:t>
      </w:r>
      <w:r w:rsidR="00077F65" w:rsidRPr="00077F65">
        <w:rPr>
          <w:rFonts w:ascii="Arial" w:hAnsi="Arial" w:cs="Arial"/>
          <w:sz w:val="24"/>
          <w:szCs w:val="24"/>
        </w:rPr>
        <w:t>Pro Tem Chairman</w:t>
      </w:r>
      <w:r w:rsidRPr="00077F65">
        <w:rPr>
          <w:rFonts w:ascii="Arial" w:hAnsi="Arial" w:cs="Arial"/>
          <w:sz w:val="24"/>
          <w:szCs w:val="24"/>
        </w:rPr>
        <w:t xml:space="preserve"> Paul Millan, Committee me</w:t>
      </w:r>
      <w:r w:rsidR="00077F65" w:rsidRPr="00077F65">
        <w:rPr>
          <w:rFonts w:ascii="Arial" w:hAnsi="Arial" w:cs="Arial"/>
          <w:sz w:val="24"/>
          <w:szCs w:val="24"/>
        </w:rPr>
        <w:t xml:space="preserve">mbers Lance </w:t>
      </w:r>
      <w:proofErr w:type="spellStart"/>
      <w:r w:rsidR="00077F65" w:rsidRPr="00077F65">
        <w:rPr>
          <w:rFonts w:ascii="Arial" w:hAnsi="Arial" w:cs="Arial"/>
          <w:sz w:val="24"/>
          <w:szCs w:val="24"/>
        </w:rPr>
        <w:t>Laabs</w:t>
      </w:r>
      <w:proofErr w:type="spellEnd"/>
      <w:r w:rsidR="00077F65" w:rsidRPr="00077F65">
        <w:rPr>
          <w:rFonts w:ascii="Arial" w:hAnsi="Arial" w:cs="Arial"/>
          <w:sz w:val="24"/>
          <w:szCs w:val="24"/>
        </w:rPr>
        <w:t xml:space="preserve"> &amp; Larry Sommer. Advisory members present included, Dave </w:t>
      </w:r>
      <w:proofErr w:type="spellStart"/>
      <w:r w:rsidR="00077F65" w:rsidRPr="00077F65">
        <w:rPr>
          <w:rFonts w:ascii="Arial" w:hAnsi="Arial" w:cs="Arial"/>
          <w:sz w:val="24"/>
          <w:szCs w:val="24"/>
        </w:rPr>
        <w:t>Kircher</w:t>
      </w:r>
      <w:proofErr w:type="spellEnd"/>
      <w:r w:rsidR="00077F65" w:rsidRPr="00077F65">
        <w:rPr>
          <w:rFonts w:ascii="Arial" w:hAnsi="Arial" w:cs="Arial"/>
          <w:sz w:val="24"/>
          <w:szCs w:val="24"/>
        </w:rPr>
        <w:t xml:space="preserve">, Alan Flannery, Lee </w:t>
      </w:r>
      <w:proofErr w:type="spellStart"/>
      <w:r w:rsidR="00077F65" w:rsidRPr="00077F65">
        <w:rPr>
          <w:rFonts w:ascii="Arial" w:hAnsi="Arial" w:cs="Arial"/>
          <w:sz w:val="24"/>
          <w:szCs w:val="24"/>
        </w:rPr>
        <w:t>Lamers</w:t>
      </w:r>
      <w:proofErr w:type="spellEnd"/>
      <w:r w:rsidR="00077F65" w:rsidRPr="00077F65">
        <w:rPr>
          <w:rFonts w:ascii="Arial" w:hAnsi="Arial" w:cs="Arial"/>
          <w:sz w:val="24"/>
          <w:szCs w:val="24"/>
        </w:rPr>
        <w:t xml:space="preserve">, </w:t>
      </w:r>
      <w:r w:rsidR="008B1AD0" w:rsidRPr="00077F65">
        <w:rPr>
          <w:rFonts w:ascii="Arial" w:hAnsi="Arial" w:cs="Arial"/>
          <w:sz w:val="24"/>
          <w:szCs w:val="24"/>
        </w:rPr>
        <w:t>and Alan</w:t>
      </w:r>
      <w:r w:rsidR="00077F65" w:rsidRPr="00077F65">
        <w:rPr>
          <w:rFonts w:ascii="Arial" w:hAnsi="Arial" w:cs="Arial"/>
          <w:sz w:val="24"/>
          <w:szCs w:val="24"/>
        </w:rPr>
        <w:t xml:space="preserve"> Pichotta. Administrator Pam </w:t>
      </w:r>
      <w:proofErr w:type="spellStart"/>
      <w:r w:rsidR="00077F65" w:rsidRPr="00077F65">
        <w:rPr>
          <w:rFonts w:ascii="Arial" w:hAnsi="Arial" w:cs="Arial"/>
          <w:sz w:val="24"/>
          <w:szCs w:val="24"/>
        </w:rPr>
        <w:t>LaBine</w:t>
      </w:r>
      <w:proofErr w:type="spellEnd"/>
      <w:r w:rsidR="00077F65" w:rsidRPr="00077F65">
        <w:rPr>
          <w:rFonts w:ascii="Arial" w:hAnsi="Arial" w:cs="Arial"/>
          <w:sz w:val="24"/>
          <w:szCs w:val="24"/>
        </w:rPr>
        <w:t xml:space="preserve"> and Technician Bill Lester were present along with Fred Heider with NC</w:t>
      </w:r>
      <w:r w:rsidR="00077F65">
        <w:rPr>
          <w:rFonts w:ascii="Arial" w:hAnsi="Arial" w:cs="Arial"/>
          <w:sz w:val="24"/>
          <w:szCs w:val="24"/>
        </w:rPr>
        <w:t xml:space="preserve">WRPC. Members absent included, Mike Albrecht, Dave Bula, Karl </w:t>
      </w:r>
      <w:proofErr w:type="spellStart"/>
      <w:r w:rsidR="00077F65">
        <w:rPr>
          <w:rFonts w:ascii="Arial" w:hAnsi="Arial" w:cs="Arial"/>
          <w:sz w:val="24"/>
          <w:szCs w:val="24"/>
        </w:rPr>
        <w:t>Tauer</w:t>
      </w:r>
      <w:proofErr w:type="spellEnd"/>
      <w:r w:rsidR="00077F65">
        <w:rPr>
          <w:rFonts w:ascii="Arial" w:hAnsi="Arial" w:cs="Arial"/>
          <w:sz w:val="24"/>
          <w:szCs w:val="24"/>
        </w:rPr>
        <w:t xml:space="preserve">, &amp; Mike Hess. </w:t>
      </w:r>
    </w:p>
    <w:p w:rsidR="00077F65" w:rsidRDefault="00077F65" w:rsidP="00B22060">
      <w:pPr>
        <w:pStyle w:val="NoSpacing"/>
        <w:numPr>
          <w:ilvl w:val="0"/>
          <w:numId w:val="1"/>
        </w:numPr>
        <w:rPr>
          <w:rFonts w:ascii="Arial" w:hAnsi="Arial" w:cs="Arial"/>
          <w:sz w:val="24"/>
          <w:szCs w:val="24"/>
        </w:rPr>
      </w:pPr>
      <w:r>
        <w:rPr>
          <w:rFonts w:ascii="Arial" w:hAnsi="Arial" w:cs="Arial"/>
          <w:sz w:val="24"/>
          <w:szCs w:val="24"/>
        </w:rPr>
        <w:t xml:space="preserve">Motion by Larry Sommer to approve the agenda. Second by Lance </w:t>
      </w:r>
      <w:proofErr w:type="spellStart"/>
      <w:r>
        <w:rPr>
          <w:rFonts w:ascii="Arial" w:hAnsi="Arial" w:cs="Arial"/>
          <w:sz w:val="24"/>
          <w:szCs w:val="24"/>
        </w:rPr>
        <w:t>Laabs</w:t>
      </w:r>
      <w:proofErr w:type="spellEnd"/>
      <w:r>
        <w:rPr>
          <w:rFonts w:ascii="Arial" w:hAnsi="Arial" w:cs="Arial"/>
          <w:sz w:val="24"/>
          <w:szCs w:val="24"/>
        </w:rPr>
        <w:t xml:space="preserve">. All in favor. Motion approved. </w:t>
      </w:r>
      <w:bookmarkStart w:id="0" w:name="_GoBack"/>
      <w:bookmarkEnd w:id="0"/>
    </w:p>
    <w:p w:rsidR="00775D0D" w:rsidRDefault="00775D0D" w:rsidP="00B22060">
      <w:pPr>
        <w:pStyle w:val="NoSpacing"/>
        <w:numPr>
          <w:ilvl w:val="0"/>
          <w:numId w:val="1"/>
        </w:numPr>
        <w:rPr>
          <w:rFonts w:ascii="Arial" w:hAnsi="Arial" w:cs="Arial"/>
          <w:sz w:val="24"/>
          <w:szCs w:val="24"/>
        </w:rPr>
      </w:pPr>
      <w:r>
        <w:rPr>
          <w:rFonts w:ascii="Arial" w:hAnsi="Arial" w:cs="Arial"/>
          <w:sz w:val="24"/>
          <w:szCs w:val="24"/>
        </w:rPr>
        <w:t xml:space="preserve">Motion by Lance </w:t>
      </w:r>
      <w:proofErr w:type="spellStart"/>
      <w:r>
        <w:rPr>
          <w:rFonts w:ascii="Arial" w:hAnsi="Arial" w:cs="Arial"/>
          <w:sz w:val="24"/>
          <w:szCs w:val="24"/>
        </w:rPr>
        <w:t>Laabs</w:t>
      </w:r>
      <w:proofErr w:type="spellEnd"/>
      <w:r>
        <w:rPr>
          <w:rFonts w:ascii="Arial" w:hAnsi="Arial" w:cs="Arial"/>
          <w:sz w:val="24"/>
          <w:szCs w:val="24"/>
        </w:rPr>
        <w:t xml:space="preserve"> to approve last meetings minutes. Second by Larry Sommer. All in favor. Motion approved. </w:t>
      </w:r>
    </w:p>
    <w:p w:rsidR="008E4883" w:rsidRDefault="00775D0D" w:rsidP="00B22060">
      <w:pPr>
        <w:pStyle w:val="NoSpacing"/>
        <w:numPr>
          <w:ilvl w:val="0"/>
          <w:numId w:val="1"/>
        </w:numPr>
        <w:rPr>
          <w:rFonts w:ascii="Arial" w:hAnsi="Arial" w:cs="Arial"/>
          <w:sz w:val="24"/>
          <w:szCs w:val="24"/>
        </w:rPr>
      </w:pPr>
      <w:r>
        <w:rPr>
          <w:rFonts w:ascii="Arial" w:hAnsi="Arial" w:cs="Arial"/>
          <w:sz w:val="24"/>
          <w:szCs w:val="24"/>
        </w:rPr>
        <w:t>A short</w:t>
      </w:r>
      <w:r w:rsidR="008E4883">
        <w:rPr>
          <w:rFonts w:ascii="Arial" w:hAnsi="Arial" w:cs="Arial"/>
          <w:sz w:val="24"/>
          <w:szCs w:val="24"/>
        </w:rPr>
        <w:t xml:space="preserve"> preliminary</w:t>
      </w:r>
      <w:r>
        <w:rPr>
          <w:rFonts w:ascii="Arial" w:hAnsi="Arial" w:cs="Arial"/>
          <w:sz w:val="24"/>
          <w:szCs w:val="24"/>
        </w:rPr>
        <w:t xml:space="preserve"> resource assessment was presented by Fred Heider of North Central Wisconsin Regional Planning Commission. Fred began to break down the resources in percentages we currently have in Forest County. Some examples of his were, Forest County is made up of 88% forest, 2% agricultural lands. 82% is publicly owned. 3% is made up of water, (lakes &amp; rivers). Of those lakes we have 9 that are currently affected by Mercury from industrial runoff. 6 lakes currently have abnormal algae growth. And 1 lake has an increase in water temperature. After Fred’s presentation the committee was tasked with reviewing the Goals &amp; Objectives </w:t>
      </w:r>
      <w:r w:rsidR="008E4883">
        <w:rPr>
          <w:rFonts w:ascii="Arial" w:hAnsi="Arial" w:cs="Arial"/>
          <w:sz w:val="24"/>
          <w:szCs w:val="24"/>
        </w:rPr>
        <w:t xml:space="preserve">and then rank them from 1-6. 1 being highest priority and 6 being lowest priority. The committee voted/ranked the 6 topics and the end result was the following. </w:t>
      </w:r>
    </w:p>
    <w:p w:rsidR="008E4883" w:rsidRDefault="008E4883" w:rsidP="008E4883">
      <w:pPr>
        <w:pStyle w:val="NoSpacing"/>
        <w:numPr>
          <w:ilvl w:val="2"/>
          <w:numId w:val="1"/>
        </w:numPr>
        <w:rPr>
          <w:rFonts w:ascii="Arial" w:hAnsi="Arial" w:cs="Arial"/>
          <w:sz w:val="24"/>
          <w:szCs w:val="24"/>
        </w:rPr>
      </w:pPr>
      <w:r>
        <w:rPr>
          <w:rFonts w:ascii="Arial" w:hAnsi="Arial" w:cs="Arial"/>
          <w:sz w:val="24"/>
          <w:szCs w:val="24"/>
        </w:rPr>
        <w:t xml:space="preserve">Remove or reduce the causes of Lake Eutrophication in Forest County.  </w:t>
      </w:r>
    </w:p>
    <w:p w:rsidR="008E4883" w:rsidRDefault="008E4883" w:rsidP="008E4883">
      <w:pPr>
        <w:pStyle w:val="NoSpacing"/>
        <w:numPr>
          <w:ilvl w:val="2"/>
          <w:numId w:val="1"/>
        </w:numPr>
        <w:rPr>
          <w:rFonts w:ascii="Arial" w:hAnsi="Arial" w:cs="Arial"/>
          <w:sz w:val="24"/>
          <w:szCs w:val="24"/>
        </w:rPr>
      </w:pPr>
      <w:r>
        <w:rPr>
          <w:rFonts w:ascii="Arial" w:hAnsi="Arial" w:cs="Arial"/>
          <w:sz w:val="24"/>
          <w:szCs w:val="24"/>
        </w:rPr>
        <w:t xml:space="preserve">Slow the spread of invasive and non-native nuisance species. </w:t>
      </w:r>
    </w:p>
    <w:p w:rsidR="008E4883" w:rsidRDefault="008E4883" w:rsidP="008E4883">
      <w:pPr>
        <w:pStyle w:val="NoSpacing"/>
        <w:numPr>
          <w:ilvl w:val="2"/>
          <w:numId w:val="1"/>
        </w:numPr>
        <w:rPr>
          <w:rFonts w:ascii="Arial" w:hAnsi="Arial" w:cs="Arial"/>
          <w:sz w:val="24"/>
          <w:szCs w:val="24"/>
        </w:rPr>
      </w:pPr>
      <w:r>
        <w:rPr>
          <w:rFonts w:ascii="Arial" w:hAnsi="Arial" w:cs="Arial"/>
          <w:sz w:val="24"/>
          <w:szCs w:val="24"/>
        </w:rPr>
        <w:t xml:space="preserve">Increase the amount and quality of information available concerning land and water in Forest County. </w:t>
      </w:r>
    </w:p>
    <w:p w:rsidR="008E4883" w:rsidRDefault="008E4883" w:rsidP="008E4883">
      <w:pPr>
        <w:pStyle w:val="NoSpacing"/>
        <w:numPr>
          <w:ilvl w:val="2"/>
          <w:numId w:val="1"/>
        </w:numPr>
        <w:rPr>
          <w:rFonts w:ascii="Arial" w:hAnsi="Arial" w:cs="Arial"/>
          <w:sz w:val="24"/>
          <w:szCs w:val="24"/>
        </w:rPr>
      </w:pPr>
      <w:r>
        <w:rPr>
          <w:rFonts w:ascii="Arial" w:hAnsi="Arial" w:cs="Arial"/>
          <w:sz w:val="24"/>
          <w:szCs w:val="24"/>
        </w:rPr>
        <w:t xml:space="preserve">Reduce phosphorus and nitrogen loading to surface waters. </w:t>
      </w:r>
    </w:p>
    <w:p w:rsidR="008E4883" w:rsidRDefault="008E4883" w:rsidP="008E4883">
      <w:pPr>
        <w:pStyle w:val="NoSpacing"/>
        <w:numPr>
          <w:ilvl w:val="2"/>
          <w:numId w:val="1"/>
        </w:numPr>
        <w:rPr>
          <w:rFonts w:ascii="Arial" w:hAnsi="Arial" w:cs="Arial"/>
          <w:sz w:val="24"/>
          <w:szCs w:val="24"/>
        </w:rPr>
      </w:pPr>
      <w:r>
        <w:rPr>
          <w:rFonts w:ascii="Arial" w:hAnsi="Arial" w:cs="Arial"/>
          <w:sz w:val="24"/>
          <w:szCs w:val="24"/>
        </w:rPr>
        <w:t xml:space="preserve">Promote well planned development. </w:t>
      </w:r>
    </w:p>
    <w:p w:rsidR="008E4883" w:rsidRDefault="008E4883" w:rsidP="008E4883">
      <w:pPr>
        <w:pStyle w:val="NoSpacing"/>
        <w:numPr>
          <w:ilvl w:val="2"/>
          <w:numId w:val="1"/>
        </w:numPr>
        <w:rPr>
          <w:rFonts w:ascii="Arial" w:hAnsi="Arial" w:cs="Arial"/>
          <w:sz w:val="24"/>
          <w:szCs w:val="24"/>
        </w:rPr>
      </w:pPr>
      <w:r>
        <w:rPr>
          <w:rFonts w:ascii="Arial" w:hAnsi="Arial" w:cs="Arial"/>
          <w:sz w:val="24"/>
          <w:szCs w:val="24"/>
        </w:rPr>
        <w:t xml:space="preserve">Maintain a healthy and vigorous forest. </w:t>
      </w:r>
      <w:r w:rsidR="00775D0D">
        <w:rPr>
          <w:rFonts w:ascii="Arial" w:hAnsi="Arial" w:cs="Arial"/>
          <w:sz w:val="24"/>
          <w:szCs w:val="24"/>
        </w:rPr>
        <w:t xml:space="preserve"> </w:t>
      </w:r>
    </w:p>
    <w:p w:rsidR="00775D0D" w:rsidRDefault="008E4883" w:rsidP="008E4883">
      <w:pPr>
        <w:pStyle w:val="NoSpacing"/>
        <w:numPr>
          <w:ilvl w:val="0"/>
          <w:numId w:val="1"/>
        </w:numPr>
        <w:rPr>
          <w:rFonts w:ascii="Arial" w:hAnsi="Arial" w:cs="Arial"/>
          <w:sz w:val="24"/>
          <w:szCs w:val="24"/>
        </w:rPr>
      </w:pPr>
      <w:r>
        <w:rPr>
          <w:rFonts w:ascii="Arial" w:hAnsi="Arial" w:cs="Arial"/>
          <w:sz w:val="24"/>
          <w:szCs w:val="24"/>
        </w:rPr>
        <w:t xml:space="preserve">No discussion needed. </w:t>
      </w:r>
    </w:p>
    <w:p w:rsidR="008E4883" w:rsidRDefault="008E4883" w:rsidP="008E4883">
      <w:pPr>
        <w:pStyle w:val="NoSpacing"/>
        <w:numPr>
          <w:ilvl w:val="0"/>
          <w:numId w:val="1"/>
        </w:numPr>
        <w:rPr>
          <w:rFonts w:ascii="Arial" w:hAnsi="Arial" w:cs="Arial"/>
          <w:sz w:val="24"/>
          <w:szCs w:val="24"/>
        </w:rPr>
      </w:pPr>
      <w:r>
        <w:rPr>
          <w:rFonts w:ascii="Arial" w:hAnsi="Arial" w:cs="Arial"/>
          <w:sz w:val="24"/>
          <w:szCs w:val="24"/>
        </w:rPr>
        <w:t>Before scheduling the next meeting, the Forest County Land &amp; Water Resources Department must</w:t>
      </w:r>
      <w:r w:rsidR="008B1AD0">
        <w:rPr>
          <w:rFonts w:ascii="Arial" w:hAnsi="Arial" w:cs="Arial"/>
          <w:sz w:val="24"/>
          <w:szCs w:val="24"/>
        </w:rPr>
        <w:t xml:space="preserve"> reach out to our DATCP (Department of Agriculture, Trade and Consumer Protection) contact to assist us in the </w:t>
      </w:r>
      <w:r>
        <w:rPr>
          <w:rFonts w:ascii="Arial" w:hAnsi="Arial" w:cs="Arial"/>
          <w:sz w:val="24"/>
          <w:szCs w:val="24"/>
        </w:rPr>
        <w:t>review</w:t>
      </w:r>
      <w:r w:rsidR="008B1AD0">
        <w:rPr>
          <w:rFonts w:ascii="Arial" w:hAnsi="Arial" w:cs="Arial"/>
          <w:sz w:val="24"/>
          <w:szCs w:val="24"/>
        </w:rPr>
        <w:t>, fact check,</w:t>
      </w:r>
      <w:r>
        <w:rPr>
          <w:rFonts w:ascii="Arial" w:hAnsi="Arial" w:cs="Arial"/>
          <w:sz w:val="24"/>
          <w:szCs w:val="24"/>
        </w:rPr>
        <w:t xml:space="preserve"> and possibly rewrite the preliminary Resource Assessment that was presented by Fred Heider of NCWRPC. </w:t>
      </w:r>
    </w:p>
    <w:p w:rsidR="008B1AD0" w:rsidRDefault="008B1AD0" w:rsidP="008E4883">
      <w:pPr>
        <w:pStyle w:val="NoSpacing"/>
        <w:numPr>
          <w:ilvl w:val="0"/>
          <w:numId w:val="1"/>
        </w:numPr>
        <w:rPr>
          <w:rFonts w:ascii="Arial" w:hAnsi="Arial" w:cs="Arial"/>
          <w:sz w:val="24"/>
          <w:szCs w:val="24"/>
        </w:rPr>
      </w:pPr>
      <w:r>
        <w:rPr>
          <w:rFonts w:ascii="Arial" w:hAnsi="Arial" w:cs="Arial"/>
          <w:sz w:val="24"/>
          <w:szCs w:val="24"/>
        </w:rPr>
        <w:t xml:space="preserve">Motion by Lee </w:t>
      </w:r>
      <w:proofErr w:type="spellStart"/>
      <w:r>
        <w:rPr>
          <w:rFonts w:ascii="Arial" w:hAnsi="Arial" w:cs="Arial"/>
          <w:sz w:val="24"/>
          <w:szCs w:val="24"/>
        </w:rPr>
        <w:t>Lamers</w:t>
      </w:r>
      <w:proofErr w:type="spellEnd"/>
      <w:r>
        <w:rPr>
          <w:rFonts w:ascii="Arial" w:hAnsi="Arial" w:cs="Arial"/>
          <w:sz w:val="24"/>
          <w:szCs w:val="24"/>
        </w:rPr>
        <w:t xml:space="preserve"> to Adjourn. Second by Larry Sommer. All in favor. </w:t>
      </w:r>
      <w:r w:rsidR="00F33F30">
        <w:rPr>
          <w:rFonts w:ascii="Arial" w:hAnsi="Arial" w:cs="Arial"/>
          <w:sz w:val="24"/>
          <w:szCs w:val="24"/>
        </w:rPr>
        <w:t>Meeting adjourned</w:t>
      </w:r>
      <w:r>
        <w:rPr>
          <w:rFonts w:ascii="Arial" w:hAnsi="Arial" w:cs="Arial"/>
          <w:sz w:val="24"/>
          <w:szCs w:val="24"/>
        </w:rPr>
        <w:t xml:space="preserve"> 6:00pm. </w:t>
      </w:r>
    </w:p>
    <w:p w:rsidR="00985D45" w:rsidRDefault="00985D45" w:rsidP="00985D45">
      <w:pPr>
        <w:pStyle w:val="NoSpacing"/>
        <w:jc w:val="center"/>
        <w:rPr>
          <w:rFonts w:ascii="Arial" w:hAnsi="Arial" w:cs="Arial"/>
          <w:sz w:val="24"/>
          <w:szCs w:val="24"/>
        </w:rPr>
      </w:pPr>
      <w:r>
        <w:rPr>
          <w:rFonts w:ascii="Arial" w:hAnsi="Arial" w:cs="Arial"/>
          <w:sz w:val="24"/>
          <w:szCs w:val="24"/>
        </w:rPr>
        <w:t>Submitted by Bill Lester</w:t>
      </w:r>
    </w:p>
    <w:p w:rsidR="00036B32" w:rsidRDefault="00036B32" w:rsidP="00036B32">
      <w:pPr>
        <w:jc w:val="center"/>
      </w:pPr>
    </w:p>
    <w:sectPr w:rsidR="00036B32" w:rsidSect="00036B3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D2C"/>
    <w:multiLevelType w:val="hybridMultilevel"/>
    <w:tmpl w:val="7596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312F81"/>
    <w:multiLevelType w:val="hybridMultilevel"/>
    <w:tmpl w:val="1D3AC4C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32"/>
    <w:rsid w:val="00004D0E"/>
    <w:rsid w:val="00036B32"/>
    <w:rsid w:val="00053313"/>
    <w:rsid w:val="00077F65"/>
    <w:rsid w:val="000F073B"/>
    <w:rsid w:val="0033320A"/>
    <w:rsid w:val="003D3FC0"/>
    <w:rsid w:val="00402819"/>
    <w:rsid w:val="00417640"/>
    <w:rsid w:val="004F07CC"/>
    <w:rsid w:val="00552E84"/>
    <w:rsid w:val="005D32CC"/>
    <w:rsid w:val="00630525"/>
    <w:rsid w:val="006476BE"/>
    <w:rsid w:val="00707735"/>
    <w:rsid w:val="00775D0D"/>
    <w:rsid w:val="00826031"/>
    <w:rsid w:val="00863D51"/>
    <w:rsid w:val="0088611A"/>
    <w:rsid w:val="008B1AD0"/>
    <w:rsid w:val="008E4883"/>
    <w:rsid w:val="008F06A7"/>
    <w:rsid w:val="009761FE"/>
    <w:rsid w:val="00985D45"/>
    <w:rsid w:val="00996C94"/>
    <w:rsid w:val="00A2697B"/>
    <w:rsid w:val="00A8645E"/>
    <w:rsid w:val="00AA06D6"/>
    <w:rsid w:val="00AA74EE"/>
    <w:rsid w:val="00AD08EA"/>
    <w:rsid w:val="00AF6A2B"/>
    <w:rsid w:val="00B45C54"/>
    <w:rsid w:val="00B84572"/>
    <w:rsid w:val="00BA75F7"/>
    <w:rsid w:val="00C83513"/>
    <w:rsid w:val="00C84143"/>
    <w:rsid w:val="00C85ECA"/>
    <w:rsid w:val="00CA1FFE"/>
    <w:rsid w:val="00D15659"/>
    <w:rsid w:val="00D37D0B"/>
    <w:rsid w:val="00D52AD7"/>
    <w:rsid w:val="00DF0742"/>
    <w:rsid w:val="00E25A44"/>
    <w:rsid w:val="00EC4A82"/>
    <w:rsid w:val="00F1330E"/>
    <w:rsid w:val="00F33F30"/>
    <w:rsid w:val="00F421D3"/>
    <w:rsid w:val="00F9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LCC</cp:lastModifiedBy>
  <cp:revision>5</cp:revision>
  <cp:lastPrinted>2016-04-14T16:40:00Z</cp:lastPrinted>
  <dcterms:created xsi:type="dcterms:W3CDTF">2016-04-14T16:00:00Z</dcterms:created>
  <dcterms:modified xsi:type="dcterms:W3CDTF">2016-04-22T13:50:00Z</dcterms:modified>
</cp:coreProperties>
</file>