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F1330E" w:rsidP="00036B32">
      <w:pPr>
        <w:pStyle w:val="NoSpacing"/>
        <w:pBdr>
          <w:bottom w:val="single" w:sz="12" w:space="1" w:color="auto"/>
        </w:pBdr>
        <w:jc w:val="center"/>
        <w:rPr>
          <w:rFonts w:ascii="Arial" w:hAnsi="Arial" w:cs="Arial"/>
          <w:sz w:val="24"/>
          <w:szCs w:val="24"/>
        </w:rPr>
      </w:pPr>
      <w:r>
        <w:rPr>
          <w:rFonts w:ascii="Arial" w:hAnsi="Arial" w:cs="Arial"/>
          <w:sz w:val="24"/>
          <w:szCs w:val="24"/>
        </w:rPr>
        <w:t>Wednesday, January 13</w:t>
      </w:r>
      <w:r w:rsidRPr="00F1330E">
        <w:rPr>
          <w:rFonts w:ascii="Arial" w:hAnsi="Arial" w:cs="Arial"/>
          <w:sz w:val="24"/>
          <w:szCs w:val="24"/>
          <w:vertAlign w:val="superscript"/>
        </w:rPr>
        <w:t>th</w:t>
      </w:r>
      <w:r>
        <w:rPr>
          <w:rFonts w:ascii="Arial" w:hAnsi="Arial" w:cs="Arial"/>
          <w:sz w:val="24"/>
          <w:szCs w:val="24"/>
        </w:rPr>
        <w:t xml:space="preserve"> 2016</w:t>
      </w:r>
      <w:r w:rsidR="00F2610A">
        <w:rPr>
          <w:rFonts w:ascii="Arial" w:hAnsi="Arial" w:cs="Arial"/>
          <w:sz w:val="24"/>
          <w:szCs w:val="24"/>
        </w:rPr>
        <w:t xml:space="preserve"> 5:00pm</w:t>
      </w:r>
    </w:p>
    <w:p w:rsidR="00036B32" w:rsidRDefault="00036B32" w:rsidP="00036B32">
      <w:pPr>
        <w:pStyle w:val="NoSpacing"/>
        <w:jc w:val="center"/>
        <w:rPr>
          <w:rFonts w:ascii="Arial" w:hAnsi="Arial" w:cs="Arial"/>
          <w:sz w:val="24"/>
          <w:szCs w:val="24"/>
        </w:rPr>
      </w:pPr>
    </w:p>
    <w:p w:rsidR="008F06A7" w:rsidRDefault="008F06A7" w:rsidP="008F06A7">
      <w:pPr>
        <w:pStyle w:val="NoSpacing"/>
        <w:numPr>
          <w:ilvl w:val="0"/>
          <w:numId w:val="1"/>
        </w:numPr>
        <w:rPr>
          <w:rFonts w:ascii="Arial" w:hAnsi="Arial" w:cs="Arial"/>
          <w:sz w:val="24"/>
          <w:szCs w:val="24"/>
        </w:rPr>
      </w:pPr>
      <w:r>
        <w:rPr>
          <w:rFonts w:ascii="Arial" w:hAnsi="Arial" w:cs="Arial"/>
          <w:sz w:val="24"/>
          <w:szCs w:val="24"/>
        </w:rPr>
        <w:t xml:space="preserve">The call to order was given by Chairman Millan at </w:t>
      </w:r>
      <w:r w:rsidR="00F2610A">
        <w:rPr>
          <w:rFonts w:ascii="Arial" w:hAnsi="Arial" w:cs="Arial"/>
          <w:sz w:val="24"/>
          <w:szCs w:val="24"/>
        </w:rPr>
        <w:t>5:00</w:t>
      </w:r>
      <w:r w:rsidR="0033320A">
        <w:rPr>
          <w:rFonts w:ascii="Arial" w:hAnsi="Arial" w:cs="Arial"/>
          <w:sz w:val="24"/>
          <w:szCs w:val="24"/>
        </w:rPr>
        <w:t xml:space="preserve">p.m. </w:t>
      </w:r>
      <w:proofErr w:type="gramStart"/>
      <w:r w:rsidR="0033320A">
        <w:rPr>
          <w:rFonts w:ascii="Arial" w:hAnsi="Arial" w:cs="Arial"/>
          <w:sz w:val="24"/>
          <w:szCs w:val="24"/>
        </w:rPr>
        <w:t>in</w:t>
      </w:r>
      <w:proofErr w:type="gramEnd"/>
      <w:r w:rsidR="0033320A">
        <w:rPr>
          <w:rFonts w:ascii="Arial" w:hAnsi="Arial" w:cs="Arial"/>
          <w:sz w:val="24"/>
          <w:szCs w:val="24"/>
        </w:rPr>
        <w:t xml:space="preserve"> the third floor </w:t>
      </w:r>
      <w:r>
        <w:rPr>
          <w:rFonts w:ascii="Arial" w:hAnsi="Arial" w:cs="Arial"/>
          <w:sz w:val="24"/>
          <w:szCs w:val="24"/>
        </w:rPr>
        <w:t xml:space="preserve">of the Forest County Courthouse. </w:t>
      </w:r>
    </w:p>
    <w:p w:rsidR="005D32CC" w:rsidRDefault="00E25A44" w:rsidP="00036B32">
      <w:pPr>
        <w:pStyle w:val="NoSpacing"/>
        <w:numPr>
          <w:ilvl w:val="0"/>
          <w:numId w:val="1"/>
        </w:numPr>
        <w:rPr>
          <w:rFonts w:ascii="Arial" w:hAnsi="Arial" w:cs="Arial"/>
          <w:sz w:val="24"/>
          <w:szCs w:val="24"/>
        </w:rPr>
      </w:pPr>
      <w:r w:rsidRPr="005D32CC">
        <w:rPr>
          <w:rFonts w:ascii="Arial" w:hAnsi="Arial" w:cs="Arial"/>
          <w:sz w:val="24"/>
          <w:szCs w:val="24"/>
        </w:rPr>
        <w:t xml:space="preserve">The Roll was called; members present were Chairman Paul Millan, Committee members Lance </w:t>
      </w:r>
      <w:proofErr w:type="spellStart"/>
      <w:r w:rsidRPr="005D32CC">
        <w:rPr>
          <w:rFonts w:ascii="Arial" w:hAnsi="Arial" w:cs="Arial"/>
          <w:sz w:val="24"/>
          <w:szCs w:val="24"/>
        </w:rPr>
        <w:t>Laabs</w:t>
      </w:r>
      <w:proofErr w:type="spellEnd"/>
      <w:r w:rsidRPr="005D32CC">
        <w:rPr>
          <w:rFonts w:ascii="Arial" w:hAnsi="Arial" w:cs="Arial"/>
          <w:sz w:val="24"/>
          <w:szCs w:val="24"/>
        </w:rPr>
        <w:t>, Larry Sommer,</w:t>
      </w:r>
      <w:r w:rsidR="00C84143">
        <w:rPr>
          <w:rFonts w:ascii="Arial" w:hAnsi="Arial" w:cs="Arial"/>
          <w:sz w:val="24"/>
          <w:szCs w:val="24"/>
        </w:rPr>
        <w:t xml:space="preserve"> </w:t>
      </w:r>
      <w:r w:rsidRPr="005D32CC">
        <w:rPr>
          <w:rFonts w:ascii="Arial" w:hAnsi="Arial" w:cs="Arial"/>
          <w:sz w:val="24"/>
          <w:szCs w:val="24"/>
        </w:rPr>
        <w:t>Dave Bula</w:t>
      </w:r>
      <w:r w:rsidR="00C84143">
        <w:rPr>
          <w:rFonts w:ascii="Arial" w:hAnsi="Arial" w:cs="Arial"/>
          <w:sz w:val="24"/>
          <w:szCs w:val="24"/>
        </w:rPr>
        <w:t xml:space="preserve">, &amp; Karl </w:t>
      </w:r>
      <w:proofErr w:type="spellStart"/>
      <w:r w:rsidR="00C84143">
        <w:rPr>
          <w:rFonts w:ascii="Arial" w:hAnsi="Arial" w:cs="Arial"/>
          <w:sz w:val="24"/>
          <w:szCs w:val="24"/>
        </w:rPr>
        <w:t>Tauer</w:t>
      </w:r>
      <w:proofErr w:type="spellEnd"/>
      <w:r w:rsidR="00C84143">
        <w:rPr>
          <w:rFonts w:ascii="Arial" w:hAnsi="Arial" w:cs="Arial"/>
          <w:sz w:val="24"/>
          <w:szCs w:val="24"/>
        </w:rPr>
        <w:t xml:space="preserve">. Administrator Pam </w:t>
      </w:r>
      <w:proofErr w:type="spellStart"/>
      <w:r w:rsidR="00C84143">
        <w:rPr>
          <w:rFonts w:ascii="Arial" w:hAnsi="Arial" w:cs="Arial"/>
          <w:sz w:val="24"/>
          <w:szCs w:val="24"/>
        </w:rPr>
        <w:t>LaBine</w:t>
      </w:r>
      <w:proofErr w:type="spellEnd"/>
      <w:r w:rsidR="00C84143">
        <w:rPr>
          <w:rFonts w:ascii="Arial" w:hAnsi="Arial" w:cs="Arial"/>
          <w:sz w:val="24"/>
          <w:szCs w:val="24"/>
        </w:rPr>
        <w:t xml:space="preserve"> and</w:t>
      </w:r>
      <w:r w:rsidR="005D32CC">
        <w:rPr>
          <w:rFonts w:ascii="Arial" w:hAnsi="Arial" w:cs="Arial"/>
          <w:sz w:val="24"/>
          <w:szCs w:val="24"/>
        </w:rPr>
        <w:t xml:space="preserve"> </w:t>
      </w:r>
      <w:r w:rsidRPr="005D32CC">
        <w:rPr>
          <w:rFonts w:ascii="Arial" w:hAnsi="Arial" w:cs="Arial"/>
          <w:sz w:val="24"/>
          <w:szCs w:val="24"/>
        </w:rPr>
        <w:t>Technician Bill Lester were also present.</w:t>
      </w:r>
      <w:r w:rsidR="005D32CC">
        <w:rPr>
          <w:rFonts w:ascii="Arial" w:hAnsi="Arial" w:cs="Arial"/>
          <w:sz w:val="24"/>
          <w:szCs w:val="24"/>
        </w:rPr>
        <w:t xml:space="preserve"> </w:t>
      </w:r>
      <w:r w:rsidR="00CA1FFE">
        <w:rPr>
          <w:rFonts w:ascii="Arial" w:hAnsi="Arial" w:cs="Arial"/>
          <w:sz w:val="24"/>
          <w:szCs w:val="24"/>
        </w:rPr>
        <w:t xml:space="preserve">Celie </w:t>
      </w:r>
      <w:proofErr w:type="spellStart"/>
      <w:r w:rsidR="00CA1FFE">
        <w:rPr>
          <w:rFonts w:ascii="Arial" w:hAnsi="Arial" w:cs="Arial"/>
          <w:sz w:val="24"/>
          <w:szCs w:val="24"/>
        </w:rPr>
        <w:t>Borndal</w:t>
      </w:r>
      <w:proofErr w:type="spellEnd"/>
      <w:r w:rsidR="00CA1FFE">
        <w:rPr>
          <w:rFonts w:ascii="Arial" w:hAnsi="Arial" w:cs="Arial"/>
          <w:sz w:val="24"/>
          <w:szCs w:val="24"/>
        </w:rPr>
        <w:t xml:space="preserve"> with the NRCS. </w:t>
      </w:r>
      <w:r w:rsidR="005D32CC">
        <w:rPr>
          <w:rFonts w:ascii="Arial" w:hAnsi="Arial" w:cs="Arial"/>
          <w:sz w:val="24"/>
          <w:szCs w:val="24"/>
        </w:rPr>
        <w:t xml:space="preserve">Members of the </w:t>
      </w:r>
      <w:r w:rsidR="008B67C6">
        <w:rPr>
          <w:rFonts w:ascii="Arial" w:hAnsi="Arial" w:cs="Arial"/>
          <w:sz w:val="24"/>
          <w:szCs w:val="24"/>
        </w:rPr>
        <w:t>Advisory Committee</w:t>
      </w:r>
      <w:r w:rsidR="005D32CC">
        <w:rPr>
          <w:rFonts w:ascii="Arial" w:hAnsi="Arial" w:cs="Arial"/>
          <w:sz w:val="24"/>
          <w:szCs w:val="24"/>
        </w:rPr>
        <w:t xml:space="preserve"> included </w:t>
      </w:r>
      <w:r w:rsidR="00CA1FFE">
        <w:rPr>
          <w:rFonts w:ascii="Arial" w:hAnsi="Arial" w:cs="Arial"/>
          <w:sz w:val="24"/>
          <w:szCs w:val="24"/>
        </w:rPr>
        <w:t xml:space="preserve">Mike Hess, Lee </w:t>
      </w:r>
      <w:proofErr w:type="spellStart"/>
      <w:r w:rsidR="00CA1FFE">
        <w:rPr>
          <w:rFonts w:ascii="Arial" w:hAnsi="Arial" w:cs="Arial"/>
          <w:sz w:val="24"/>
          <w:szCs w:val="24"/>
        </w:rPr>
        <w:t>Lamers</w:t>
      </w:r>
      <w:proofErr w:type="spellEnd"/>
      <w:r w:rsidR="00CA1FFE">
        <w:rPr>
          <w:rFonts w:ascii="Arial" w:hAnsi="Arial" w:cs="Arial"/>
          <w:sz w:val="24"/>
          <w:szCs w:val="24"/>
        </w:rPr>
        <w:t xml:space="preserve">, &amp; Dave </w:t>
      </w:r>
      <w:proofErr w:type="spellStart"/>
      <w:r w:rsidR="00CA1FFE">
        <w:rPr>
          <w:rFonts w:ascii="Arial" w:hAnsi="Arial" w:cs="Arial"/>
          <w:sz w:val="24"/>
          <w:szCs w:val="24"/>
        </w:rPr>
        <w:t>Kircher</w:t>
      </w:r>
      <w:proofErr w:type="spellEnd"/>
      <w:r w:rsidR="00CA1FFE">
        <w:rPr>
          <w:rFonts w:ascii="Arial" w:hAnsi="Arial" w:cs="Arial"/>
          <w:sz w:val="24"/>
          <w:szCs w:val="24"/>
        </w:rPr>
        <w:t>.</w:t>
      </w:r>
      <w:r w:rsidR="00A83DE7">
        <w:rPr>
          <w:rFonts w:ascii="Arial" w:hAnsi="Arial" w:cs="Arial"/>
          <w:sz w:val="24"/>
          <w:szCs w:val="24"/>
        </w:rPr>
        <w:t xml:space="preserve"> Fred Heider with the North Central Wisconsin Regional Planning Commission was also in attendance. </w:t>
      </w:r>
      <w:r w:rsidR="00CA1FFE">
        <w:rPr>
          <w:rFonts w:ascii="Arial" w:hAnsi="Arial" w:cs="Arial"/>
          <w:sz w:val="24"/>
          <w:szCs w:val="24"/>
        </w:rPr>
        <w:t xml:space="preserve"> </w:t>
      </w:r>
      <w:r w:rsidR="005D32CC">
        <w:rPr>
          <w:rFonts w:ascii="Arial" w:hAnsi="Arial" w:cs="Arial"/>
          <w:sz w:val="24"/>
          <w:szCs w:val="24"/>
        </w:rPr>
        <w:t xml:space="preserve">   </w:t>
      </w:r>
    </w:p>
    <w:p w:rsidR="00E25A44" w:rsidRPr="005D32CC" w:rsidRDefault="00E25A44" w:rsidP="00036B32">
      <w:pPr>
        <w:pStyle w:val="NoSpacing"/>
        <w:numPr>
          <w:ilvl w:val="0"/>
          <w:numId w:val="1"/>
        </w:numPr>
        <w:rPr>
          <w:rFonts w:ascii="Arial" w:hAnsi="Arial" w:cs="Arial"/>
          <w:sz w:val="24"/>
          <w:szCs w:val="24"/>
        </w:rPr>
      </w:pPr>
      <w:r w:rsidRPr="005D32CC">
        <w:rPr>
          <w:rFonts w:ascii="Arial" w:hAnsi="Arial" w:cs="Arial"/>
          <w:sz w:val="24"/>
          <w:szCs w:val="24"/>
        </w:rPr>
        <w:t xml:space="preserve">Motion by </w:t>
      </w:r>
      <w:r w:rsidR="008B67C6">
        <w:rPr>
          <w:rFonts w:ascii="Arial" w:hAnsi="Arial" w:cs="Arial"/>
          <w:sz w:val="24"/>
          <w:szCs w:val="24"/>
        </w:rPr>
        <w:t xml:space="preserve">Lance </w:t>
      </w:r>
      <w:proofErr w:type="spellStart"/>
      <w:r w:rsidR="008B67C6">
        <w:rPr>
          <w:rFonts w:ascii="Arial" w:hAnsi="Arial" w:cs="Arial"/>
          <w:sz w:val="24"/>
          <w:szCs w:val="24"/>
        </w:rPr>
        <w:t>Laabs</w:t>
      </w:r>
      <w:proofErr w:type="spellEnd"/>
      <w:r w:rsidRPr="005D32CC">
        <w:rPr>
          <w:rFonts w:ascii="Arial" w:hAnsi="Arial" w:cs="Arial"/>
          <w:sz w:val="24"/>
          <w:szCs w:val="24"/>
        </w:rPr>
        <w:t xml:space="preserve"> to approve</w:t>
      </w:r>
      <w:r w:rsidR="00AF6A2B" w:rsidRPr="005D32CC">
        <w:rPr>
          <w:rFonts w:ascii="Arial" w:hAnsi="Arial" w:cs="Arial"/>
          <w:sz w:val="24"/>
          <w:szCs w:val="24"/>
        </w:rPr>
        <w:t xml:space="preserve"> </w:t>
      </w:r>
      <w:r w:rsidRPr="005D32CC">
        <w:rPr>
          <w:rFonts w:ascii="Arial" w:hAnsi="Arial" w:cs="Arial"/>
          <w:sz w:val="24"/>
          <w:szCs w:val="24"/>
        </w:rPr>
        <w:t xml:space="preserve">Agenda. Second </w:t>
      </w:r>
      <w:r w:rsidR="008B67C6">
        <w:rPr>
          <w:rFonts w:ascii="Arial" w:hAnsi="Arial" w:cs="Arial"/>
          <w:sz w:val="24"/>
          <w:szCs w:val="24"/>
        </w:rPr>
        <w:t xml:space="preserve">Karl </w:t>
      </w:r>
      <w:proofErr w:type="spellStart"/>
      <w:r w:rsidR="008B67C6">
        <w:rPr>
          <w:rFonts w:ascii="Arial" w:hAnsi="Arial" w:cs="Arial"/>
          <w:sz w:val="24"/>
          <w:szCs w:val="24"/>
        </w:rPr>
        <w:t>Tauer</w:t>
      </w:r>
      <w:proofErr w:type="spellEnd"/>
      <w:r w:rsidRPr="005D32CC">
        <w:rPr>
          <w:rFonts w:ascii="Arial" w:hAnsi="Arial" w:cs="Arial"/>
          <w:sz w:val="24"/>
          <w:szCs w:val="24"/>
        </w:rPr>
        <w:t xml:space="preserve">. All in favor. Motion </w:t>
      </w:r>
      <w:r w:rsidR="00F957F7" w:rsidRPr="005D32CC">
        <w:rPr>
          <w:rFonts w:ascii="Arial" w:hAnsi="Arial" w:cs="Arial"/>
          <w:sz w:val="24"/>
          <w:szCs w:val="24"/>
        </w:rPr>
        <w:t>a</w:t>
      </w:r>
      <w:r w:rsidRPr="005D32CC">
        <w:rPr>
          <w:rFonts w:ascii="Arial" w:hAnsi="Arial" w:cs="Arial"/>
          <w:sz w:val="24"/>
          <w:szCs w:val="24"/>
        </w:rPr>
        <w:t xml:space="preserve">pproved. </w:t>
      </w:r>
    </w:p>
    <w:p w:rsidR="00E25A44" w:rsidRDefault="00E25A44" w:rsidP="00036B32">
      <w:pPr>
        <w:pStyle w:val="NoSpacing"/>
        <w:numPr>
          <w:ilvl w:val="0"/>
          <w:numId w:val="1"/>
        </w:numPr>
        <w:rPr>
          <w:rFonts w:ascii="Arial" w:hAnsi="Arial" w:cs="Arial"/>
          <w:sz w:val="24"/>
          <w:szCs w:val="24"/>
        </w:rPr>
      </w:pPr>
      <w:r>
        <w:rPr>
          <w:rFonts w:ascii="Arial" w:hAnsi="Arial" w:cs="Arial"/>
          <w:sz w:val="24"/>
          <w:szCs w:val="24"/>
        </w:rPr>
        <w:t xml:space="preserve">Motion by </w:t>
      </w:r>
      <w:r w:rsidR="008B67C6">
        <w:rPr>
          <w:rFonts w:ascii="Arial" w:hAnsi="Arial" w:cs="Arial"/>
          <w:sz w:val="24"/>
          <w:szCs w:val="24"/>
        </w:rPr>
        <w:t>Mike Hess</w:t>
      </w:r>
      <w:r w:rsidR="005D32CC">
        <w:rPr>
          <w:rFonts w:ascii="Arial" w:hAnsi="Arial" w:cs="Arial"/>
          <w:sz w:val="24"/>
          <w:szCs w:val="24"/>
        </w:rPr>
        <w:t xml:space="preserve"> </w:t>
      </w:r>
      <w:r>
        <w:rPr>
          <w:rFonts w:ascii="Arial" w:hAnsi="Arial" w:cs="Arial"/>
          <w:sz w:val="24"/>
          <w:szCs w:val="24"/>
        </w:rPr>
        <w:t xml:space="preserve">to approve last meeting minutes. Second by </w:t>
      </w:r>
      <w:r w:rsidR="008B67C6">
        <w:rPr>
          <w:rFonts w:ascii="Arial" w:hAnsi="Arial" w:cs="Arial"/>
          <w:sz w:val="24"/>
          <w:szCs w:val="24"/>
        </w:rPr>
        <w:t xml:space="preserve">Karl </w:t>
      </w:r>
      <w:proofErr w:type="spellStart"/>
      <w:r w:rsidR="008B67C6">
        <w:rPr>
          <w:rFonts w:ascii="Arial" w:hAnsi="Arial" w:cs="Arial"/>
          <w:sz w:val="24"/>
          <w:szCs w:val="24"/>
        </w:rPr>
        <w:t>Tauer</w:t>
      </w:r>
      <w:proofErr w:type="spellEnd"/>
      <w:r w:rsidR="005D32CC">
        <w:rPr>
          <w:rFonts w:ascii="Arial" w:hAnsi="Arial" w:cs="Arial"/>
          <w:sz w:val="24"/>
          <w:szCs w:val="24"/>
        </w:rPr>
        <w:t>.</w:t>
      </w:r>
      <w:r w:rsidR="00F957F7">
        <w:rPr>
          <w:rFonts w:ascii="Arial" w:hAnsi="Arial" w:cs="Arial"/>
          <w:sz w:val="24"/>
          <w:szCs w:val="24"/>
        </w:rPr>
        <w:t xml:space="preserve"> All in favor. Motion approved. </w:t>
      </w:r>
    </w:p>
    <w:p w:rsidR="00B53D4D" w:rsidRDefault="00EC4A82" w:rsidP="00036B32">
      <w:pPr>
        <w:pStyle w:val="NoSpacing"/>
        <w:numPr>
          <w:ilvl w:val="0"/>
          <w:numId w:val="1"/>
        </w:numPr>
        <w:rPr>
          <w:rFonts w:ascii="Arial" w:hAnsi="Arial" w:cs="Arial"/>
          <w:sz w:val="24"/>
          <w:szCs w:val="24"/>
        </w:rPr>
      </w:pPr>
      <w:r w:rsidRPr="008B67C6">
        <w:rPr>
          <w:rFonts w:ascii="Arial" w:hAnsi="Arial" w:cs="Arial"/>
          <w:sz w:val="24"/>
          <w:szCs w:val="24"/>
        </w:rPr>
        <w:t xml:space="preserve">Discussion was held in regards to the </w:t>
      </w:r>
      <w:r w:rsidR="008B67C6">
        <w:rPr>
          <w:rFonts w:ascii="Arial" w:hAnsi="Arial" w:cs="Arial"/>
          <w:sz w:val="24"/>
          <w:szCs w:val="24"/>
        </w:rPr>
        <w:t xml:space="preserve">Goals &amp; Polices of the Land &amp; Water plan. </w:t>
      </w:r>
    </w:p>
    <w:p w:rsidR="008B67C6" w:rsidRDefault="00B53D4D" w:rsidP="00B53D4D">
      <w:pPr>
        <w:pStyle w:val="NoSpacing"/>
        <w:ind w:left="720"/>
        <w:rPr>
          <w:rFonts w:ascii="Arial" w:hAnsi="Arial" w:cs="Arial"/>
          <w:sz w:val="24"/>
          <w:szCs w:val="24"/>
        </w:rPr>
      </w:pPr>
      <w:r>
        <w:rPr>
          <w:rFonts w:ascii="Arial" w:hAnsi="Arial" w:cs="Arial"/>
          <w:sz w:val="24"/>
          <w:szCs w:val="24"/>
        </w:rPr>
        <w:t>The Committee had decided to add the following goals to the list;</w:t>
      </w:r>
    </w:p>
    <w:p w:rsidR="00B53D4D" w:rsidRDefault="00B53D4D" w:rsidP="00B53D4D">
      <w:pPr>
        <w:pStyle w:val="NoSpacing"/>
        <w:numPr>
          <w:ilvl w:val="0"/>
          <w:numId w:val="3"/>
        </w:numPr>
        <w:rPr>
          <w:rFonts w:ascii="Arial" w:hAnsi="Arial" w:cs="Arial"/>
          <w:sz w:val="24"/>
          <w:szCs w:val="24"/>
        </w:rPr>
      </w:pPr>
      <w:r>
        <w:rPr>
          <w:rFonts w:ascii="Arial" w:hAnsi="Arial" w:cs="Arial"/>
          <w:sz w:val="24"/>
          <w:szCs w:val="24"/>
        </w:rPr>
        <w:t xml:space="preserve">Special Area Management Plan </w:t>
      </w:r>
    </w:p>
    <w:p w:rsidR="00B53D4D" w:rsidRDefault="00B53D4D" w:rsidP="00B53D4D">
      <w:pPr>
        <w:pStyle w:val="NoSpacing"/>
        <w:numPr>
          <w:ilvl w:val="0"/>
          <w:numId w:val="3"/>
        </w:numPr>
        <w:rPr>
          <w:rFonts w:ascii="Arial" w:hAnsi="Arial" w:cs="Arial"/>
          <w:sz w:val="24"/>
          <w:szCs w:val="24"/>
        </w:rPr>
      </w:pPr>
      <w:r>
        <w:rPr>
          <w:rFonts w:ascii="Arial" w:hAnsi="Arial" w:cs="Arial"/>
          <w:sz w:val="24"/>
          <w:szCs w:val="24"/>
        </w:rPr>
        <w:t>Wetland Bank</w:t>
      </w:r>
    </w:p>
    <w:p w:rsidR="00B53D4D" w:rsidRDefault="002F0120" w:rsidP="00B53D4D">
      <w:pPr>
        <w:pStyle w:val="NoSpacing"/>
        <w:numPr>
          <w:ilvl w:val="0"/>
          <w:numId w:val="3"/>
        </w:numPr>
        <w:rPr>
          <w:rFonts w:ascii="Arial" w:hAnsi="Arial" w:cs="Arial"/>
          <w:sz w:val="24"/>
          <w:szCs w:val="24"/>
        </w:rPr>
      </w:pPr>
      <w:r>
        <w:rPr>
          <w:rFonts w:ascii="Arial" w:hAnsi="Arial" w:cs="Arial"/>
          <w:sz w:val="24"/>
          <w:szCs w:val="24"/>
        </w:rPr>
        <w:t>Seek County Representation</w:t>
      </w:r>
      <w:r w:rsidR="00B53D4D">
        <w:rPr>
          <w:rFonts w:ascii="Arial" w:hAnsi="Arial" w:cs="Arial"/>
          <w:sz w:val="24"/>
          <w:szCs w:val="24"/>
        </w:rPr>
        <w:t xml:space="preserve"> f</w:t>
      </w:r>
      <w:r>
        <w:rPr>
          <w:rFonts w:ascii="Arial" w:hAnsi="Arial" w:cs="Arial"/>
          <w:sz w:val="24"/>
          <w:szCs w:val="24"/>
        </w:rPr>
        <w:t>rom</w:t>
      </w:r>
      <w:r w:rsidR="00B53D4D">
        <w:rPr>
          <w:rFonts w:ascii="Arial" w:hAnsi="Arial" w:cs="Arial"/>
          <w:sz w:val="24"/>
          <w:szCs w:val="24"/>
        </w:rPr>
        <w:t xml:space="preserve"> the Great Lakes Indian Fish &amp; Wildlife Commission. </w:t>
      </w:r>
    </w:p>
    <w:p w:rsidR="00A83DE7" w:rsidRPr="00A83DE7" w:rsidRDefault="00B53D4D" w:rsidP="00A83DE7">
      <w:pPr>
        <w:pStyle w:val="NoSpacing"/>
        <w:numPr>
          <w:ilvl w:val="0"/>
          <w:numId w:val="3"/>
        </w:numPr>
        <w:rPr>
          <w:rFonts w:ascii="Arial" w:hAnsi="Arial" w:cs="Arial"/>
          <w:sz w:val="24"/>
          <w:szCs w:val="24"/>
        </w:rPr>
      </w:pPr>
      <w:r>
        <w:rPr>
          <w:rFonts w:ascii="Arial" w:hAnsi="Arial" w:cs="Arial"/>
          <w:sz w:val="24"/>
          <w:szCs w:val="24"/>
        </w:rPr>
        <w:t xml:space="preserve">Boat rig for removal of aquatic invasive species. </w:t>
      </w:r>
    </w:p>
    <w:p w:rsidR="00B53D4D" w:rsidRPr="00B53D4D" w:rsidRDefault="00A83DE7" w:rsidP="00B53D4D">
      <w:pPr>
        <w:pStyle w:val="NoSpacing"/>
        <w:numPr>
          <w:ilvl w:val="0"/>
          <w:numId w:val="1"/>
        </w:numPr>
        <w:rPr>
          <w:rFonts w:ascii="Arial" w:hAnsi="Arial" w:cs="Arial"/>
          <w:sz w:val="24"/>
          <w:szCs w:val="24"/>
        </w:rPr>
      </w:pPr>
      <w:r>
        <w:rPr>
          <w:rFonts w:ascii="Arial" w:hAnsi="Arial" w:cs="Arial"/>
          <w:sz w:val="24"/>
          <w:szCs w:val="24"/>
        </w:rPr>
        <w:t xml:space="preserve">Discussion was held regarding the 9 key elements. Fred Heider stated that the main objective of the Land &amp; Water plan is to coordinate efforts between organizations, groups, &amp; other local committees within Forest County. </w:t>
      </w:r>
      <w:r w:rsidR="00A64441">
        <w:rPr>
          <w:rFonts w:ascii="Arial" w:hAnsi="Arial" w:cs="Arial"/>
          <w:sz w:val="24"/>
          <w:szCs w:val="24"/>
        </w:rPr>
        <w:t xml:space="preserve">Staff </w:t>
      </w:r>
      <w:r>
        <w:rPr>
          <w:rFonts w:ascii="Arial" w:hAnsi="Arial" w:cs="Arial"/>
          <w:sz w:val="24"/>
          <w:szCs w:val="24"/>
        </w:rPr>
        <w:t xml:space="preserve">then </w:t>
      </w:r>
      <w:r w:rsidR="00A64441">
        <w:rPr>
          <w:rFonts w:ascii="Arial" w:hAnsi="Arial" w:cs="Arial"/>
          <w:sz w:val="24"/>
          <w:szCs w:val="24"/>
        </w:rPr>
        <w:t>reported</w:t>
      </w:r>
      <w:bookmarkStart w:id="0" w:name="_GoBack"/>
      <w:bookmarkEnd w:id="0"/>
      <w:r>
        <w:rPr>
          <w:rFonts w:ascii="Arial" w:hAnsi="Arial" w:cs="Arial"/>
          <w:sz w:val="24"/>
          <w:szCs w:val="24"/>
        </w:rPr>
        <w:t xml:space="preserve"> that parts of the Wolf River water shed are within Forest County. </w:t>
      </w:r>
      <w:r w:rsidR="00716EFC">
        <w:rPr>
          <w:rFonts w:ascii="Arial" w:hAnsi="Arial" w:cs="Arial"/>
          <w:sz w:val="24"/>
          <w:szCs w:val="24"/>
        </w:rPr>
        <w:t xml:space="preserve">And that </w:t>
      </w:r>
      <w:r>
        <w:rPr>
          <w:rFonts w:ascii="Arial" w:hAnsi="Arial" w:cs="Arial"/>
          <w:sz w:val="24"/>
          <w:szCs w:val="24"/>
        </w:rPr>
        <w:t xml:space="preserve">Arbutus &amp; Pine lake are currently being studied by the federal government and once we receive the results of the study we will have more information on what we need to do with the 9 key elements in that area. </w:t>
      </w:r>
    </w:p>
    <w:p w:rsidR="00A83DE7" w:rsidRDefault="00A83DE7" w:rsidP="00036B32">
      <w:pPr>
        <w:pStyle w:val="NoSpacing"/>
        <w:numPr>
          <w:ilvl w:val="0"/>
          <w:numId w:val="1"/>
        </w:numPr>
        <w:rPr>
          <w:rFonts w:ascii="Arial" w:hAnsi="Arial" w:cs="Arial"/>
          <w:sz w:val="24"/>
          <w:szCs w:val="24"/>
        </w:rPr>
      </w:pPr>
      <w:r>
        <w:rPr>
          <w:rFonts w:ascii="Arial" w:hAnsi="Arial" w:cs="Arial"/>
          <w:sz w:val="24"/>
          <w:szCs w:val="24"/>
        </w:rPr>
        <w:t xml:space="preserve">Suggestions for next agenda: Follow up on everything discussed within 30 days. Celie </w:t>
      </w:r>
      <w:proofErr w:type="spellStart"/>
      <w:r>
        <w:rPr>
          <w:rFonts w:ascii="Arial" w:hAnsi="Arial" w:cs="Arial"/>
          <w:sz w:val="24"/>
          <w:szCs w:val="24"/>
        </w:rPr>
        <w:t>Borndal</w:t>
      </w:r>
      <w:proofErr w:type="spellEnd"/>
      <w:r>
        <w:rPr>
          <w:rFonts w:ascii="Arial" w:hAnsi="Arial" w:cs="Arial"/>
          <w:sz w:val="24"/>
          <w:szCs w:val="24"/>
        </w:rPr>
        <w:t xml:space="preserve"> said she will look into potential NRCS Cost-share opportunities for removal of aquatic invasive species. Next meeting is tentatively scheduled for February 10</w:t>
      </w:r>
      <w:r w:rsidRPr="00A83DE7">
        <w:rPr>
          <w:rFonts w:ascii="Arial" w:hAnsi="Arial" w:cs="Arial"/>
          <w:sz w:val="24"/>
          <w:szCs w:val="24"/>
          <w:vertAlign w:val="superscript"/>
        </w:rPr>
        <w:t>th</w:t>
      </w:r>
      <w:r>
        <w:rPr>
          <w:rFonts w:ascii="Arial" w:hAnsi="Arial" w:cs="Arial"/>
          <w:sz w:val="24"/>
          <w:szCs w:val="24"/>
        </w:rPr>
        <w:t xml:space="preserve"> 2016.</w:t>
      </w:r>
    </w:p>
    <w:p w:rsidR="00C83513" w:rsidRDefault="00707735" w:rsidP="00036B32">
      <w:pPr>
        <w:pStyle w:val="NoSpacing"/>
        <w:numPr>
          <w:ilvl w:val="0"/>
          <w:numId w:val="1"/>
        </w:numPr>
        <w:rPr>
          <w:rFonts w:ascii="Arial" w:hAnsi="Arial" w:cs="Arial"/>
          <w:sz w:val="24"/>
          <w:szCs w:val="24"/>
        </w:rPr>
      </w:pPr>
      <w:r>
        <w:rPr>
          <w:rFonts w:ascii="Arial" w:hAnsi="Arial" w:cs="Arial"/>
          <w:sz w:val="24"/>
          <w:szCs w:val="24"/>
        </w:rPr>
        <w:t xml:space="preserve">Motion by </w:t>
      </w:r>
      <w:r w:rsidR="00A83DE7">
        <w:rPr>
          <w:rFonts w:ascii="Arial" w:hAnsi="Arial" w:cs="Arial"/>
          <w:sz w:val="24"/>
          <w:szCs w:val="24"/>
        </w:rPr>
        <w:t>Larry Sommer</w:t>
      </w:r>
      <w:r>
        <w:rPr>
          <w:rFonts w:ascii="Arial" w:hAnsi="Arial" w:cs="Arial"/>
          <w:sz w:val="24"/>
          <w:szCs w:val="24"/>
        </w:rPr>
        <w:t xml:space="preserve"> to Adjourn. </w:t>
      </w:r>
      <w:r w:rsidR="00A8645E">
        <w:rPr>
          <w:rFonts w:ascii="Arial" w:hAnsi="Arial" w:cs="Arial"/>
          <w:sz w:val="24"/>
          <w:szCs w:val="24"/>
        </w:rPr>
        <w:t xml:space="preserve"> </w:t>
      </w:r>
      <w:r>
        <w:rPr>
          <w:rFonts w:ascii="Arial" w:hAnsi="Arial" w:cs="Arial"/>
          <w:sz w:val="24"/>
          <w:szCs w:val="24"/>
        </w:rPr>
        <w:t xml:space="preserve">Second by </w:t>
      </w:r>
      <w:r w:rsidR="00A83DE7">
        <w:rPr>
          <w:rFonts w:ascii="Arial" w:hAnsi="Arial" w:cs="Arial"/>
          <w:sz w:val="24"/>
          <w:szCs w:val="24"/>
        </w:rPr>
        <w:t xml:space="preserve">Karl </w:t>
      </w:r>
      <w:proofErr w:type="spellStart"/>
      <w:r w:rsidR="00A83DE7">
        <w:rPr>
          <w:rFonts w:ascii="Arial" w:hAnsi="Arial" w:cs="Arial"/>
          <w:sz w:val="24"/>
          <w:szCs w:val="24"/>
        </w:rPr>
        <w:t>Tauer</w:t>
      </w:r>
      <w:proofErr w:type="spellEnd"/>
      <w:r>
        <w:rPr>
          <w:rFonts w:ascii="Arial" w:hAnsi="Arial" w:cs="Arial"/>
          <w:sz w:val="24"/>
          <w:szCs w:val="24"/>
        </w:rPr>
        <w:t xml:space="preserve">. All in favor. </w:t>
      </w:r>
      <w:r w:rsidR="00EE1CC7">
        <w:rPr>
          <w:rFonts w:ascii="Arial" w:hAnsi="Arial" w:cs="Arial"/>
          <w:sz w:val="24"/>
          <w:szCs w:val="24"/>
        </w:rPr>
        <w:t xml:space="preserve">Meeting adjourned. </w:t>
      </w:r>
    </w:p>
    <w:p w:rsidR="00985D45" w:rsidRDefault="00985D45" w:rsidP="00985D45">
      <w:pPr>
        <w:pStyle w:val="NoSpacing"/>
        <w:rPr>
          <w:rFonts w:ascii="Arial" w:hAnsi="Arial" w:cs="Arial"/>
          <w:sz w:val="24"/>
          <w:szCs w:val="24"/>
        </w:rPr>
      </w:pPr>
    </w:p>
    <w:p w:rsidR="00985D45" w:rsidRDefault="00985D45" w:rsidP="00985D45">
      <w:pPr>
        <w:pStyle w:val="NoSpacing"/>
        <w:rPr>
          <w:rFonts w:ascii="Arial" w:hAnsi="Arial" w:cs="Arial"/>
          <w:sz w:val="24"/>
          <w:szCs w:val="24"/>
        </w:rPr>
      </w:pPr>
    </w:p>
    <w:p w:rsidR="00985D45" w:rsidRDefault="00985D45" w:rsidP="00985D45">
      <w:pPr>
        <w:pStyle w:val="NoSpacing"/>
        <w:rPr>
          <w:rFonts w:ascii="Arial" w:hAnsi="Arial" w:cs="Arial"/>
          <w:sz w:val="24"/>
          <w:szCs w:val="24"/>
        </w:rPr>
      </w:pPr>
    </w:p>
    <w:p w:rsidR="00985D45" w:rsidRDefault="00985D45" w:rsidP="00985D45">
      <w:pPr>
        <w:pStyle w:val="NoSpacing"/>
        <w:jc w:val="center"/>
        <w:rPr>
          <w:rFonts w:ascii="Arial" w:hAnsi="Arial" w:cs="Arial"/>
          <w:sz w:val="24"/>
          <w:szCs w:val="24"/>
        </w:rPr>
      </w:pPr>
      <w:r>
        <w:rPr>
          <w:rFonts w:ascii="Arial" w:hAnsi="Arial" w:cs="Arial"/>
          <w:sz w:val="24"/>
          <w:szCs w:val="24"/>
        </w:rPr>
        <w:t>Submitted by Bill Lester</w:t>
      </w:r>
    </w:p>
    <w:p w:rsidR="00036B32" w:rsidRDefault="00036B32" w:rsidP="00036B32">
      <w:pPr>
        <w:jc w:val="center"/>
      </w:pPr>
    </w:p>
    <w:sectPr w:rsidR="00036B32" w:rsidSect="00036B3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A207B"/>
    <w:multiLevelType w:val="hybridMultilevel"/>
    <w:tmpl w:val="85720C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1312F81"/>
    <w:multiLevelType w:val="hybridMultilevel"/>
    <w:tmpl w:val="591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04D0E"/>
    <w:rsid w:val="00036B32"/>
    <w:rsid w:val="00053313"/>
    <w:rsid w:val="000F073B"/>
    <w:rsid w:val="002F0120"/>
    <w:rsid w:val="0033320A"/>
    <w:rsid w:val="00402819"/>
    <w:rsid w:val="004F07CC"/>
    <w:rsid w:val="00552E84"/>
    <w:rsid w:val="005D32CC"/>
    <w:rsid w:val="006471A4"/>
    <w:rsid w:val="006476BE"/>
    <w:rsid w:val="00707735"/>
    <w:rsid w:val="00716EFC"/>
    <w:rsid w:val="00826031"/>
    <w:rsid w:val="00863D51"/>
    <w:rsid w:val="0088611A"/>
    <w:rsid w:val="008B67C6"/>
    <w:rsid w:val="008F06A7"/>
    <w:rsid w:val="009761FE"/>
    <w:rsid w:val="00985D45"/>
    <w:rsid w:val="00996C94"/>
    <w:rsid w:val="009F2C9A"/>
    <w:rsid w:val="00A2697B"/>
    <w:rsid w:val="00A64441"/>
    <w:rsid w:val="00A83DE7"/>
    <w:rsid w:val="00A8645E"/>
    <w:rsid w:val="00AA06D6"/>
    <w:rsid w:val="00AA74EE"/>
    <w:rsid w:val="00AF6A2B"/>
    <w:rsid w:val="00B45C54"/>
    <w:rsid w:val="00B53D4D"/>
    <w:rsid w:val="00B84572"/>
    <w:rsid w:val="00BA75F7"/>
    <w:rsid w:val="00C83513"/>
    <w:rsid w:val="00C84143"/>
    <w:rsid w:val="00C85ECA"/>
    <w:rsid w:val="00CA1FFE"/>
    <w:rsid w:val="00D15659"/>
    <w:rsid w:val="00D37D0B"/>
    <w:rsid w:val="00E25A44"/>
    <w:rsid w:val="00EC4A82"/>
    <w:rsid w:val="00EE1CC7"/>
    <w:rsid w:val="00F1330E"/>
    <w:rsid w:val="00F2610A"/>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AEDE-9875-4FB8-B792-0F5B2767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7</cp:revision>
  <cp:lastPrinted>2016-01-15T16:38:00Z</cp:lastPrinted>
  <dcterms:created xsi:type="dcterms:W3CDTF">2016-01-15T15:50:00Z</dcterms:created>
  <dcterms:modified xsi:type="dcterms:W3CDTF">2016-01-20T20:28:00Z</dcterms:modified>
</cp:coreProperties>
</file>