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FB" w:rsidRDefault="005819FB" w:rsidP="005819FB">
      <w:pPr>
        <w:pStyle w:val="NoSpacing"/>
        <w:jc w:val="center"/>
        <w:rPr>
          <w:rFonts w:ascii="Arial" w:hAnsi="Arial" w:cs="Arial"/>
          <w:sz w:val="24"/>
          <w:szCs w:val="24"/>
        </w:rPr>
      </w:pPr>
      <w:r>
        <w:rPr>
          <w:rFonts w:ascii="Arial" w:hAnsi="Arial" w:cs="Arial"/>
          <w:sz w:val="24"/>
          <w:szCs w:val="24"/>
        </w:rPr>
        <w:t>Meeting Minutes</w:t>
      </w:r>
    </w:p>
    <w:p w:rsidR="005819FB" w:rsidRDefault="005819FB" w:rsidP="005819FB">
      <w:pPr>
        <w:pStyle w:val="NoSpacing"/>
        <w:jc w:val="center"/>
        <w:rPr>
          <w:rFonts w:ascii="Arial" w:hAnsi="Arial" w:cs="Arial"/>
          <w:sz w:val="24"/>
          <w:szCs w:val="24"/>
        </w:rPr>
      </w:pPr>
      <w:r>
        <w:rPr>
          <w:rFonts w:ascii="Arial" w:hAnsi="Arial" w:cs="Arial"/>
          <w:sz w:val="24"/>
          <w:szCs w:val="24"/>
        </w:rPr>
        <w:t xml:space="preserve">Forest County Land </w:t>
      </w:r>
      <w:r w:rsidR="00242E24">
        <w:rPr>
          <w:rFonts w:ascii="Arial" w:hAnsi="Arial" w:cs="Arial"/>
          <w:sz w:val="24"/>
          <w:szCs w:val="24"/>
        </w:rPr>
        <w:t xml:space="preserve">&amp; Water Resources Citizens Advisory </w:t>
      </w:r>
      <w:r>
        <w:rPr>
          <w:rFonts w:ascii="Arial" w:hAnsi="Arial" w:cs="Arial"/>
          <w:sz w:val="24"/>
          <w:szCs w:val="24"/>
        </w:rPr>
        <w:t>Committee</w:t>
      </w:r>
    </w:p>
    <w:p w:rsidR="005819FB" w:rsidRDefault="00242E24" w:rsidP="005819FB">
      <w:pPr>
        <w:pStyle w:val="NoSpacing"/>
        <w:jc w:val="center"/>
        <w:rPr>
          <w:rFonts w:ascii="Arial" w:hAnsi="Arial" w:cs="Arial"/>
          <w:sz w:val="24"/>
          <w:szCs w:val="24"/>
        </w:rPr>
      </w:pPr>
      <w:r>
        <w:rPr>
          <w:rFonts w:ascii="Arial" w:hAnsi="Arial" w:cs="Arial"/>
          <w:sz w:val="24"/>
          <w:szCs w:val="24"/>
        </w:rPr>
        <w:t>July 13</w:t>
      </w:r>
      <w:r w:rsidRPr="00242E24">
        <w:rPr>
          <w:rFonts w:ascii="Arial" w:hAnsi="Arial" w:cs="Arial"/>
          <w:sz w:val="24"/>
          <w:szCs w:val="24"/>
          <w:vertAlign w:val="superscript"/>
        </w:rPr>
        <w:t>th</w:t>
      </w:r>
      <w:r>
        <w:rPr>
          <w:rFonts w:ascii="Arial" w:hAnsi="Arial" w:cs="Arial"/>
          <w:sz w:val="24"/>
          <w:szCs w:val="24"/>
        </w:rPr>
        <w:t>, 2015</w:t>
      </w:r>
    </w:p>
    <w:p w:rsidR="005819FB" w:rsidRDefault="005819FB" w:rsidP="005819FB">
      <w:pPr>
        <w:pStyle w:val="NoSpacing"/>
        <w:jc w:val="center"/>
        <w:rPr>
          <w:rFonts w:ascii="Arial" w:hAnsi="Arial" w:cs="Arial"/>
          <w:sz w:val="24"/>
          <w:szCs w:val="24"/>
        </w:rPr>
      </w:pPr>
    </w:p>
    <w:p w:rsidR="00F35FBE" w:rsidRDefault="00F35FBE" w:rsidP="005819FB">
      <w:pPr>
        <w:pStyle w:val="NoSpacing"/>
        <w:numPr>
          <w:ilvl w:val="0"/>
          <w:numId w:val="1"/>
        </w:numPr>
        <w:rPr>
          <w:rFonts w:ascii="Arial" w:hAnsi="Arial" w:cs="Arial"/>
          <w:sz w:val="24"/>
          <w:szCs w:val="24"/>
        </w:rPr>
      </w:pPr>
      <w:r>
        <w:rPr>
          <w:rFonts w:ascii="Arial" w:hAnsi="Arial" w:cs="Arial"/>
          <w:sz w:val="24"/>
          <w:szCs w:val="24"/>
        </w:rPr>
        <w:t>The call to order was given and the meeting began</w:t>
      </w:r>
      <w:r w:rsidR="009C413F">
        <w:rPr>
          <w:rFonts w:ascii="Arial" w:hAnsi="Arial" w:cs="Arial"/>
          <w:sz w:val="24"/>
          <w:szCs w:val="24"/>
        </w:rPr>
        <w:t xml:space="preserve"> at 5:00pm in the Forest County Boardroom. </w:t>
      </w:r>
    </w:p>
    <w:p w:rsidR="000421C4" w:rsidRPr="00F35FBE" w:rsidRDefault="000421C4" w:rsidP="005819FB">
      <w:pPr>
        <w:pStyle w:val="NoSpacing"/>
        <w:numPr>
          <w:ilvl w:val="0"/>
          <w:numId w:val="1"/>
        </w:numPr>
        <w:rPr>
          <w:rFonts w:ascii="Arial" w:hAnsi="Arial" w:cs="Arial"/>
          <w:sz w:val="24"/>
          <w:szCs w:val="24"/>
        </w:rPr>
      </w:pPr>
      <w:r w:rsidRPr="00F35FBE">
        <w:rPr>
          <w:rFonts w:ascii="Arial" w:hAnsi="Arial" w:cs="Arial"/>
          <w:sz w:val="24"/>
          <w:szCs w:val="24"/>
        </w:rPr>
        <w:t xml:space="preserve">The roll was called and the following members were present; Chairman Paul Millan, Larry </w:t>
      </w:r>
      <w:proofErr w:type="spellStart"/>
      <w:r w:rsidRPr="00F35FBE">
        <w:rPr>
          <w:rFonts w:ascii="Arial" w:hAnsi="Arial" w:cs="Arial"/>
          <w:sz w:val="24"/>
          <w:szCs w:val="24"/>
        </w:rPr>
        <w:t>Sommer</w:t>
      </w:r>
      <w:proofErr w:type="spellEnd"/>
      <w:r w:rsidR="009C413F">
        <w:rPr>
          <w:rFonts w:ascii="Arial" w:hAnsi="Arial" w:cs="Arial"/>
          <w:sz w:val="24"/>
          <w:szCs w:val="24"/>
        </w:rPr>
        <w:t xml:space="preserve"> &amp; Lance </w:t>
      </w:r>
      <w:proofErr w:type="spellStart"/>
      <w:r w:rsidR="009C413F">
        <w:rPr>
          <w:rFonts w:ascii="Arial" w:hAnsi="Arial" w:cs="Arial"/>
          <w:sz w:val="24"/>
          <w:szCs w:val="24"/>
        </w:rPr>
        <w:t>Laabs</w:t>
      </w:r>
      <w:proofErr w:type="spellEnd"/>
      <w:r w:rsidRPr="00F35FBE">
        <w:rPr>
          <w:rFonts w:ascii="Arial" w:hAnsi="Arial" w:cs="Arial"/>
          <w:sz w:val="24"/>
          <w:szCs w:val="24"/>
        </w:rPr>
        <w:t>.</w:t>
      </w:r>
      <w:r w:rsidR="009C413F">
        <w:rPr>
          <w:rFonts w:ascii="Arial" w:hAnsi="Arial" w:cs="Arial"/>
          <w:sz w:val="24"/>
          <w:szCs w:val="24"/>
        </w:rPr>
        <w:t xml:space="preserve"> Citizens Advisory Committee </w:t>
      </w:r>
      <w:r w:rsidRPr="00F35FBE">
        <w:rPr>
          <w:rFonts w:ascii="Arial" w:hAnsi="Arial" w:cs="Arial"/>
          <w:sz w:val="24"/>
          <w:szCs w:val="24"/>
        </w:rPr>
        <w:t>Member</w:t>
      </w:r>
      <w:r w:rsidR="009C413F">
        <w:rPr>
          <w:rFonts w:ascii="Arial" w:hAnsi="Arial" w:cs="Arial"/>
          <w:sz w:val="24"/>
          <w:szCs w:val="24"/>
        </w:rPr>
        <w:t xml:space="preserve">s Present </w:t>
      </w:r>
      <w:proofErr w:type="gramStart"/>
      <w:r w:rsidR="009C413F">
        <w:rPr>
          <w:rFonts w:ascii="Arial" w:hAnsi="Arial" w:cs="Arial"/>
          <w:sz w:val="24"/>
          <w:szCs w:val="24"/>
        </w:rPr>
        <w:t>were</w:t>
      </w:r>
      <w:proofErr w:type="gramEnd"/>
      <w:r w:rsidR="009C413F">
        <w:rPr>
          <w:rFonts w:ascii="Arial" w:hAnsi="Arial" w:cs="Arial"/>
          <w:sz w:val="24"/>
          <w:szCs w:val="24"/>
        </w:rPr>
        <w:t xml:space="preserve">, Alan Pichotta, Karl </w:t>
      </w:r>
      <w:proofErr w:type="spellStart"/>
      <w:r w:rsidR="009C413F">
        <w:rPr>
          <w:rFonts w:ascii="Arial" w:hAnsi="Arial" w:cs="Arial"/>
          <w:sz w:val="24"/>
          <w:szCs w:val="24"/>
        </w:rPr>
        <w:t>Tauer</w:t>
      </w:r>
      <w:proofErr w:type="spellEnd"/>
      <w:r w:rsidR="009C413F">
        <w:rPr>
          <w:rFonts w:ascii="Arial" w:hAnsi="Arial" w:cs="Arial"/>
          <w:sz w:val="24"/>
          <w:szCs w:val="24"/>
        </w:rPr>
        <w:t xml:space="preserve">, Lee </w:t>
      </w:r>
      <w:proofErr w:type="spellStart"/>
      <w:r w:rsidR="009C413F">
        <w:rPr>
          <w:rFonts w:ascii="Arial" w:hAnsi="Arial" w:cs="Arial"/>
          <w:sz w:val="24"/>
          <w:szCs w:val="24"/>
        </w:rPr>
        <w:t>Lamers</w:t>
      </w:r>
      <w:proofErr w:type="spellEnd"/>
      <w:r w:rsidR="009C413F">
        <w:rPr>
          <w:rFonts w:ascii="Arial" w:hAnsi="Arial" w:cs="Arial"/>
          <w:sz w:val="24"/>
          <w:szCs w:val="24"/>
        </w:rPr>
        <w:t>, and Mike Hess.</w:t>
      </w:r>
      <w:r w:rsidRPr="00F35FBE">
        <w:rPr>
          <w:rFonts w:ascii="Arial" w:hAnsi="Arial" w:cs="Arial"/>
          <w:sz w:val="24"/>
          <w:szCs w:val="24"/>
        </w:rPr>
        <w:t xml:space="preserve">  Land conservation </w:t>
      </w:r>
      <w:proofErr w:type="gramStart"/>
      <w:r w:rsidRPr="00F35FBE">
        <w:rPr>
          <w:rFonts w:ascii="Arial" w:hAnsi="Arial" w:cs="Arial"/>
          <w:sz w:val="24"/>
          <w:szCs w:val="24"/>
        </w:rPr>
        <w:t>staff Pam LaBine and Bill Lester were</w:t>
      </w:r>
      <w:proofErr w:type="gramEnd"/>
      <w:r w:rsidRPr="00F35FBE">
        <w:rPr>
          <w:rFonts w:ascii="Arial" w:hAnsi="Arial" w:cs="Arial"/>
          <w:sz w:val="24"/>
          <w:szCs w:val="24"/>
        </w:rPr>
        <w:t xml:space="preserve"> present. </w:t>
      </w:r>
    </w:p>
    <w:p w:rsidR="009C413F" w:rsidRDefault="009C413F" w:rsidP="005819FB">
      <w:pPr>
        <w:pStyle w:val="NoSpacing"/>
        <w:numPr>
          <w:ilvl w:val="0"/>
          <w:numId w:val="1"/>
        </w:numPr>
        <w:rPr>
          <w:rFonts w:ascii="Arial" w:hAnsi="Arial" w:cs="Arial"/>
          <w:sz w:val="24"/>
          <w:szCs w:val="24"/>
        </w:rPr>
      </w:pPr>
      <w:r>
        <w:rPr>
          <w:rFonts w:ascii="Arial" w:hAnsi="Arial" w:cs="Arial"/>
          <w:sz w:val="24"/>
          <w:szCs w:val="24"/>
        </w:rPr>
        <w:t xml:space="preserve">Agenda was approved. </w:t>
      </w:r>
    </w:p>
    <w:p w:rsidR="004A6465" w:rsidRDefault="009C413F" w:rsidP="002B13FA">
      <w:pPr>
        <w:pStyle w:val="NoSpacing"/>
        <w:numPr>
          <w:ilvl w:val="0"/>
          <w:numId w:val="1"/>
        </w:numPr>
        <w:rPr>
          <w:rFonts w:ascii="Arial" w:hAnsi="Arial" w:cs="Arial"/>
          <w:sz w:val="24"/>
          <w:szCs w:val="24"/>
        </w:rPr>
      </w:pPr>
      <w:r w:rsidRPr="009C413F">
        <w:rPr>
          <w:rFonts w:ascii="Arial" w:hAnsi="Arial" w:cs="Arial"/>
          <w:sz w:val="24"/>
          <w:szCs w:val="24"/>
        </w:rPr>
        <w:t xml:space="preserve">Each member received a copy of the 2012-2016 Forest County Land &amp; Water Resource Management Plan along with the timeline for review and approval of County Land &amp; Water Resource Management Plans. </w:t>
      </w:r>
      <w:r w:rsidRPr="009C413F">
        <w:rPr>
          <w:rFonts w:ascii="Arial" w:hAnsi="Arial" w:cs="Arial"/>
          <w:sz w:val="24"/>
          <w:szCs w:val="24"/>
        </w:rPr>
        <w:t xml:space="preserve">Discussion was held regarding the Policy and Goals </w:t>
      </w:r>
      <w:r w:rsidRPr="009C413F">
        <w:rPr>
          <w:rFonts w:ascii="Arial" w:hAnsi="Arial" w:cs="Arial"/>
          <w:sz w:val="24"/>
          <w:szCs w:val="24"/>
        </w:rPr>
        <w:t xml:space="preserve">that should be included &amp; removed from the new Land &amp; Water Management Plan. </w:t>
      </w:r>
      <w:r>
        <w:rPr>
          <w:rFonts w:ascii="Arial" w:hAnsi="Arial" w:cs="Arial"/>
          <w:sz w:val="24"/>
          <w:szCs w:val="24"/>
        </w:rPr>
        <w:t xml:space="preserve">Some of the </w:t>
      </w:r>
      <w:r w:rsidR="00242E24">
        <w:rPr>
          <w:rFonts w:ascii="Arial" w:hAnsi="Arial" w:cs="Arial"/>
          <w:sz w:val="24"/>
          <w:szCs w:val="24"/>
        </w:rPr>
        <w:t>Policy &amp; Goals that came out of the discussion are listed below:</w:t>
      </w:r>
    </w:p>
    <w:p w:rsidR="00242E24" w:rsidRDefault="00242E24" w:rsidP="00242E24">
      <w:pPr>
        <w:pStyle w:val="NoSpacing"/>
        <w:numPr>
          <w:ilvl w:val="1"/>
          <w:numId w:val="1"/>
        </w:numPr>
        <w:rPr>
          <w:rFonts w:ascii="Arial" w:hAnsi="Arial" w:cs="Arial"/>
          <w:sz w:val="24"/>
          <w:szCs w:val="24"/>
        </w:rPr>
      </w:pPr>
      <w:r>
        <w:rPr>
          <w:rFonts w:ascii="Arial" w:hAnsi="Arial" w:cs="Arial"/>
          <w:sz w:val="24"/>
          <w:szCs w:val="24"/>
        </w:rPr>
        <w:t>Maintain or reverse eutrophic</w:t>
      </w:r>
      <w:r w:rsidR="00D260C3">
        <w:rPr>
          <w:rFonts w:ascii="Arial" w:hAnsi="Arial" w:cs="Arial"/>
          <w:sz w:val="24"/>
          <w:szCs w:val="24"/>
        </w:rPr>
        <w:t>ation</w:t>
      </w:r>
      <w:r>
        <w:rPr>
          <w:rFonts w:ascii="Arial" w:hAnsi="Arial" w:cs="Arial"/>
          <w:sz w:val="24"/>
          <w:szCs w:val="24"/>
        </w:rPr>
        <w:t xml:space="preserve"> of our waters. </w:t>
      </w:r>
    </w:p>
    <w:p w:rsidR="00242E24" w:rsidRDefault="00242E24" w:rsidP="00242E24">
      <w:pPr>
        <w:pStyle w:val="NoSpacing"/>
        <w:numPr>
          <w:ilvl w:val="1"/>
          <w:numId w:val="1"/>
        </w:numPr>
        <w:rPr>
          <w:rFonts w:ascii="Arial" w:hAnsi="Arial" w:cs="Arial"/>
          <w:sz w:val="24"/>
          <w:szCs w:val="24"/>
        </w:rPr>
      </w:pPr>
      <w:r>
        <w:rPr>
          <w:rFonts w:ascii="Arial" w:hAnsi="Arial" w:cs="Arial"/>
          <w:sz w:val="24"/>
          <w:szCs w:val="24"/>
        </w:rPr>
        <w:t xml:space="preserve">Promote Forest Consumption </w:t>
      </w:r>
    </w:p>
    <w:p w:rsidR="00242E24" w:rsidRDefault="00242E24" w:rsidP="00242E24">
      <w:pPr>
        <w:pStyle w:val="NoSpacing"/>
        <w:numPr>
          <w:ilvl w:val="1"/>
          <w:numId w:val="1"/>
        </w:numPr>
        <w:rPr>
          <w:rFonts w:ascii="Arial" w:hAnsi="Arial" w:cs="Arial"/>
          <w:sz w:val="24"/>
          <w:szCs w:val="24"/>
        </w:rPr>
      </w:pPr>
      <w:r>
        <w:rPr>
          <w:rFonts w:ascii="Arial" w:hAnsi="Arial" w:cs="Arial"/>
          <w:sz w:val="24"/>
          <w:szCs w:val="24"/>
        </w:rPr>
        <w:t xml:space="preserve">9 Key elements for impaired waters </w:t>
      </w:r>
    </w:p>
    <w:p w:rsidR="00242E24" w:rsidRDefault="00242E24" w:rsidP="00242E24">
      <w:pPr>
        <w:pStyle w:val="NoSpacing"/>
        <w:numPr>
          <w:ilvl w:val="1"/>
          <w:numId w:val="1"/>
        </w:numPr>
        <w:rPr>
          <w:rFonts w:ascii="Arial" w:hAnsi="Arial" w:cs="Arial"/>
          <w:sz w:val="24"/>
          <w:szCs w:val="24"/>
        </w:rPr>
      </w:pPr>
      <w:proofErr w:type="spellStart"/>
      <w:r>
        <w:rPr>
          <w:rFonts w:ascii="Arial" w:hAnsi="Arial" w:cs="Arial"/>
          <w:sz w:val="24"/>
          <w:szCs w:val="24"/>
        </w:rPr>
        <w:t>Shoreland</w:t>
      </w:r>
      <w:proofErr w:type="spellEnd"/>
      <w:r>
        <w:rPr>
          <w:rFonts w:ascii="Arial" w:hAnsi="Arial" w:cs="Arial"/>
          <w:sz w:val="24"/>
          <w:szCs w:val="24"/>
        </w:rPr>
        <w:t xml:space="preserve"> areas – Slow spread of invasive species both aquatic &amp; terrestrial </w:t>
      </w:r>
    </w:p>
    <w:p w:rsidR="00242E24" w:rsidRDefault="00242E24" w:rsidP="00242E24">
      <w:pPr>
        <w:pStyle w:val="NoSpacing"/>
        <w:numPr>
          <w:ilvl w:val="1"/>
          <w:numId w:val="1"/>
        </w:numPr>
        <w:rPr>
          <w:rFonts w:ascii="Arial" w:hAnsi="Arial" w:cs="Arial"/>
          <w:sz w:val="24"/>
          <w:szCs w:val="24"/>
        </w:rPr>
      </w:pPr>
      <w:r>
        <w:rPr>
          <w:rFonts w:ascii="Arial" w:hAnsi="Arial" w:cs="Arial"/>
          <w:sz w:val="24"/>
          <w:szCs w:val="24"/>
        </w:rPr>
        <w:t xml:space="preserve">Monitor and/or reduce phosphorous runoff to surface water. </w:t>
      </w:r>
    </w:p>
    <w:p w:rsidR="00242E24" w:rsidRDefault="00242E24" w:rsidP="00242E24">
      <w:pPr>
        <w:pStyle w:val="NoSpacing"/>
        <w:numPr>
          <w:ilvl w:val="1"/>
          <w:numId w:val="1"/>
        </w:numPr>
        <w:rPr>
          <w:rFonts w:ascii="Arial" w:hAnsi="Arial" w:cs="Arial"/>
          <w:sz w:val="24"/>
          <w:szCs w:val="24"/>
        </w:rPr>
      </w:pPr>
      <w:r>
        <w:rPr>
          <w:rFonts w:ascii="Arial" w:hAnsi="Arial" w:cs="Arial"/>
          <w:sz w:val="24"/>
          <w:szCs w:val="24"/>
        </w:rPr>
        <w:t xml:space="preserve">Look into sufficient recycling sites to allow for composting/brush removal for all towns in Forest County </w:t>
      </w:r>
    </w:p>
    <w:p w:rsidR="00242E24" w:rsidRDefault="00242E24" w:rsidP="00242E24">
      <w:pPr>
        <w:pStyle w:val="NoSpacing"/>
        <w:numPr>
          <w:ilvl w:val="1"/>
          <w:numId w:val="1"/>
        </w:numPr>
        <w:rPr>
          <w:rFonts w:ascii="Arial" w:hAnsi="Arial" w:cs="Arial"/>
          <w:sz w:val="24"/>
          <w:szCs w:val="24"/>
        </w:rPr>
      </w:pPr>
      <w:r>
        <w:rPr>
          <w:rFonts w:ascii="Arial" w:hAnsi="Arial" w:cs="Arial"/>
          <w:sz w:val="24"/>
          <w:szCs w:val="24"/>
        </w:rPr>
        <w:t xml:space="preserve">Provide constant/annual up to date landowner information regarding </w:t>
      </w:r>
      <w:proofErr w:type="spellStart"/>
      <w:r>
        <w:rPr>
          <w:rFonts w:ascii="Arial" w:hAnsi="Arial" w:cs="Arial"/>
          <w:sz w:val="24"/>
          <w:szCs w:val="24"/>
        </w:rPr>
        <w:t>shoreland</w:t>
      </w:r>
      <w:proofErr w:type="spellEnd"/>
      <w:r>
        <w:rPr>
          <w:rFonts w:ascii="Arial" w:hAnsi="Arial" w:cs="Arial"/>
          <w:sz w:val="24"/>
          <w:szCs w:val="24"/>
        </w:rPr>
        <w:t xml:space="preserve"> practices and best management practices. </w:t>
      </w:r>
    </w:p>
    <w:p w:rsidR="00242E24" w:rsidRDefault="00242E24" w:rsidP="00242E24">
      <w:pPr>
        <w:pStyle w:val="NoSpacing"/>
        <w:ind w:left="720"/>
        <w:rPr>
          <w:rFonts w:ascii="Arial" w:hAnsi="Arial" w:cs="Arial"/>
          <w:sz w:val="24"/>
          <w:szCs w:val="24"/>
        </w:rPr>
      </w:pPr>
      <w:r>
        <w:rPr>
          <w:rFonts w:ascii="Arial" w:hAnsi="Arial" w:cs="Arial"/>
          <w:sz w:val="24"/>
          <w:szCs w:val="24"/>
        </w:rPr>
        <w:t>These are not finalized just some initial th</w:t>
      </w:r>
      <w:bookmarkStart w:id="0" w:name="_GoBack"/>
      <w:bookmarkEnd w:id="0"/>
      <w:r>
        <w:rPr>
          <w:rFonts w:ascii="Arial" w:hAnsi="Arial" w:cs="Arial"/>
          <w:sz w:val="24"/>
          <w:szCs w:val="24"/>
        </w:rPr>
        <w:t>oughts &amp; concerns brought up by the committee.</w:t>
      </w:r>
    </w:p>
    <w:p w:rsidR="00242E24" w:rsidRDefault="00242E24" w:rsidP="00242E24">
      <w:pPr>
        <w:pStyle w:val="NoSpacing"/>
        <w:numPr>
          <w:ilvl w:val="0"/>
          <w:numId w:val="1"/>
        </w:numPr>
        <w:rPr>
          <w:rFonts w:ascii="Arial" w:hAnsi="Arial" w:cs="Arial"/>
          <w:sz w:val="24"/>
          <w:szCs w:val="24"/>
        </w:rPr>
      </w:pPr>
      <w:r>
        <w:rPr>
          <w:rFonts w:ascii="Arial" w:hAnsi="Arial" w:cs="Arial"/>
          <w:sz w:val="24"/>
          <w:szCs w:val="24"/>
        </w:rPr>
        <w:t xml:space="preserve">Discussion was held regarding future agenda items and the Committee requested to meet again before Labor Day to allow members to present some of the information discussed with their Lake Association and similar groups. </w:t>
      </w:r>
    </w:p>
    <w:p w:rsidR="00242E24" w:rsidRDefault="00242E24" w:rsidP="004A6465">
      <w:pPr>
        <w:pStyle w:val="NoSpacing"/>
        <w:ind w:left="720" w:hanging="450"/>
        <w:rPr>
          <w:rFonts w:ascii="Arial" w:hAnsi="Arial" w:cs="Arial"/>
          <w:sz w:val="24"/>
          <w:szCs w:val="24"/>
        </w:rPr>
      </w:pPr>
    </w:p>
    <w:p w:rsidR="00242E24" w:rsidRDefault="00242E24" w:rsidP="004A6465">
      <w:pPr>
        <w:pStyle w:val="NoSpacing"/>
        <w:ind w:left="720" w:hanging="450"/>
        <w:rPr>
          <w:rFonts w:ascii="Arial" w:hAnsi="Arial" w:cs="Arial"/>
          <w:sz w:val="24"/>
          <w:szCs w:val="24"/>
        </w:rPr>
      </w:pPr>
    </w:p>
    <w:p w:rsidR="004A6465" w:rsidRPr="005819FB" w:rsidRDefault="004A6465" w:rsidP="004A6465">
      <w:pPr>
        <w:pStyle w:val="NoSpacing"/>
        <w:ind w:left="720" w:hanging="45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w:t>
      </w:r>
      <w:r w:rsidR="00242E24">
        <w:rPr>
          <w:rFonts w:ascii="Arial" w:hAnsi="Arial" w:cs="Arial"/>
          <w:sz w:val="24"/>
          <w:szCs w:val="24"/>
        </w:rPr>
        <w:t>7/14/2015</w:t>
      </w:r>
    </w:p>
    <w:sectPr w:rsidR="004A6465" w:rsidRPr="005819FB" w:rsidSect="005819F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4527C"/>
    <w:multiLevelType w:val="hybridMultilevel"/>
    <w:tmpl w:val="DE6ED7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FB"/>
    <w:rsid w:val="00016931"/>
    <w:rsid w:val="000421C4"/>
    <w:rsid w:val="001D1B31"/>
    <w:rsid w:val="00242E24"/>
    <w:rsid w:val="004A6465"/>
    <w:rsid w:val="005819FB"/>
    <w:rsid w:val="00790D9D"/>
    <w:rsid w:val="008C0DFB"/>
    <w:rsid w:val="009C413F"/>
    <w:rsid w:val="00A24461"/>
    <w:rsid w:val="00C47312"/>
    <w:rsid w:val="00D260C3"/>
    <w:rsid w:val="00F3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9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LCC</cp:lastModifiedBy>
  <cp:revision>4</cp:revision>
  <cp:lastPrinted>2015-07-14T21:00:00Z</cp:lastPrinted>
  <dcterms:created xsi:type="dcterms:W3CDTF">2015-07-14T20:05:00Z</dcterms:created>
  <dcterms:modified xsi:type="dcterms:W3CDTF">2015-07-14T21:02:00Z</dcterms:modified>
</cp:coreProperties>
</file>