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57" w:rsidRDefault="0051575F" w:rsidP="0051575F">
      <w:pPr>
        <w:pStyle w:val="NoSpacing"/>
        <w:jc w:val="center"/>
        <w:rPr>
          <w:rFonts w:ascii="Arial" w:hAnsi="Arial" w:cs="Arial"/>
          <w:sz w:val="24"/>
          <w:szCs w:val="24"/>
        </w:rPr>
      </w:pPr>
      <w:r>
        <w:rPr>
          <w:rFonts w:ascii="Arial" w:hAnsi="Arial" w:cs="Arial"/>
          <w:sz w:val="24"/>
          <w:szCs w:val="24"/>
        </w:rPr>
        <w:t>Meeting Minutes</w:t>
      </w:r>
    </w:p>
    <w:p w:rsidR="0051575F" w:rsidRDefault="0051575F" w:rsidP="0051575F">
      <w:pPr>
        <w:pStyle w:val="NoSpacing"/>
        <w:jc w:val="center"/>
        <w:rPr>
          <w:rFonts w:ascii="Arial" w:hAnsi="Arial" w:cs="Arial"/>
          <w:sz w:val="24"/>
          <w:szCs w:val="24"/>
        </w:rPr>
      </w:pPr>
      <w:r>
        <w:rPr>
          <w:rFonts w:ascii="Arial" w:hAnsi="Arial" w:cs="Arial"/>
          <w:sz w:val="24"/>
          <w:szCs w:val="24"/>
        </w:rPr>
        <w:t>Forest County Land Conservation</w:t>
      </w:r>
    </w:p>
    <w:p w:rsidR="0051575F" w:rsidRDefault="0051575F" w:rsidP="0051575F">
      <w:pPr>
        <w:pStyle w:val="NoSpacing"/>
        <w:pBdr>
          <w:bottom w:val="single" w:sz="12" w:space="1" w:color="auto"/>
        </w:pBdr>
        <w:jc w:val="center"/>
        <w:rPr>
          <w:rFonts w:ascii="Arial" w:hAnsi="Arial" w:cs="Arial"/>
          <w:sz w:val="24"/>
          <w:szCs w:val="24"/>
        </w:rPr>
      </w:pPr>
      <w:r>
        <w:rPr>
          <w:rFonts w:ascii="Arial" w:hAnsi="Arial" w:cs="Arial"/>
          <w:sz w:val="24"/>
          <w:szCs w:val="24"/>
        </w:rPr>
        <w:t>Wednesday, May 6</w:t>
      </w:r>
      <w:r w:rsidRPr="0051575F">
        <w:rPr>
          <w:rFonts w:ascii="Arial" w:hAnsi="Arial" w:cs="Arial"/>
          <w:sz w:val="24"/>
          <w:szCs w:val="24"/>
          <w:vertAlign w:val="superscript"/>
        </w:rPr>
        <w:t>th</w:t>
      </w:r>
      <w:r>
        <w:rPr>
          <w:rFonts w:ascii="Arial" w:hAnsi="Arial" w:cs="Arial"/>
          <w:sz w:val="24"/>
          <w:szCs w:val="24"/>
        </w:rPr>
        <w:t>, 2015</w:t>
      </w:r>
    </w:p>
    <w:p w:rsidR="0051575F" w:rsidRDefault="0051575F" w:rsidP="0051575F">
      <w:pPr>
        <w:pStyle w:val="NoSpacing"/>
        <w:jc w:val="center"/>
        <w:rPr>
          <w:rFonts w:ascii="Arial" w:hAnsi="Arial" w:cs="Arial"/>
          <w:sz w:val="24"/>
          <w:szCs w:val="24"/>
        </w:rPr>
      </w:pPr>
    </w:p>
    <w:p w:rsidR="0051575F" w:rsidRDefault="0051575F" w:rsidP="0051575F">
      <w:pPr>
        <w:pStyle w:val="NoSpacing"/>
        <w:numPr>
          <w:ilvl w:val="0"/>
          <w:numId w:val="1"/>
        </w:numPr>
        <w:rPr>
          <w:rFonts w:ascii="Arial" w:hAnsi="Arial" w:cs="Arial"/>
          <w:sz w:val="24"/>
          <w:szCs w:val="24"/>
        </w:rPr>
      </w:pPr>
      <w:r>
        <w:rPr>
          <w:rFonts w:ascii="Arial" w:hAnsi="Arial" w:cs="Arial"/>
          <w:sz w:val="24"/>
          <w:szCs w:val="24"/>
        </w:rPr>
        <w:t>The call to order was given by Chairman Paul Millan at 5</w:t>
      </w:r>
      <w:proofErr w:type="gramStart"/>
      <w:r>
        <w:rPr>
          <w:rFonts w:ascii="Arial" w:hAnsi="Arial" w:cs="Arial"/>
          <w:sz w:val="24"/>
          <w:szCs w:val="24"/>
        </w:rPr>
        <w:t>;00</w:t>
      </w:r>
      <w:proofErr w:type="gramEnd"/>
      <w:r>
        <w:rPr>
          <w:rFonts w:ascii="Arial" w:hAnsi="Arial" w:cs="Arial"/>
          <w:sz w:val="24"/>
          <w:szCs w:val="24"/>
        </w:rPr>
        <w:t xml:space="preserve"> p.m. in the Forest County boardroom.</w:t>
      </w:r>
    </w:p>
    <w:p w:rsidR="0051575F" w:rsidRDefault="0051575F" w:rsidP="0051575F">
      <w:pPr>
        <w:pStyle w:val="NoSpacing"/>
        <w:numPr>
          <w:ilvl w:val="0"/>
          <w:numId w:val="1"/>
        </w:numPr>
        <w:rPr>
          <w:rFonts w:ascii="Arial" w:hAnsi="Arial" w:cs="Arial"/>
          <w:sz w:val="24"/>
          <w:szCs w:val="24"/>
        </w:rPr>
      </w:pPr>
      <w:r>
        <w:rPr>
          <w:rFonts w:ascii="Arial" w:hAnsi="Arial" w:cs="Arial"/>
          <w:sz w:val="24"/>
          <w:szCs w:val="24"/>
        </w:rPr>
        <w:t xml:space="preserve">The roll was called, present were members Paul Millan, Chairman, Larry </w:t>
      </w:r>
      <w:proofErr w:type="spellStart"/>
      <w:r>
        <w:rPr>
          <w:rFonts w:ascii="Arial" w:hAnsi="Arial" w:cs="Arial"/>
          <w:sz w:val="24"/>
          <w:szCs w:val="24"/>
        </w:rPr>
        <w:t>Sommer</w:t>
      </w:r>
      <w:proofErr w:type="spellEnd"/>
      <w:r>
        <w:rPr>
          <w:rFonts w:ascii="Arial" w:hAnsi="Arial" w:cs="Arial"/>
          <w:sz w:val="24"/>
          <w:szCs w:val="24"/>
        </w:rPr>
        <w:t xml:space="preserve"> and Lance </w:t>
      </w:r>
      <w:proofErr w:type="spellStart"/>
      <w:r>
        <w:rPr>
          <w:rFonts w:ascii="Arial" w:hAnsi="Arial" w:cs="Arial"/>
          <w:sz w:val="24"/>
          <w:szCs w:val="24"/>
        </w:rPr>
        <w:t>Laabs</w:t>
      </w:r>
      <w:proofErr w:type="spellEnd"/>
      <w:r>
        <w:rPr>
          <w:rFonts w:ascii="Arial" w:hAnsi="Arial" w:cs="Arial"/>
          <w:sz w:val="24"/>
          <w:szCs w:val="24"/>
        </w:rPr>
        <w:t>. Member Dave Bula was absent.</w:t>
      </w:r>
    </w:p>
    <w:p w:rsidR="0051575F" w:rsidRDefault="00824C82" w:rsidP="0051575F">
      <w:pPr>
        <w:pStyle w:val="NoSpacing"/>
        <w:numPr>
          <w:ilvl w:val="0"/>
          <w:numId w:val="1"/>
        </w:numPr>
        <w:rPr>
          <w:rFonts w:ascii="Arial" w:hAnsi="Arial" w:cs="Arial"/>
          <w:sz w:val="24"/>
          <w:szCs w:val="24"/>
        </w:rPr>
      </w:pPr>
      <w:r>
        <w:rPr>
          <w:rFonts w:ascii="Arial" w:hAnsi="Arial" w:cs="Arial"/>
          <w:sz w:val="24"/>
          <w:szCs w:val="24"/>
        </w:rPr>
        <w:t xml:space="preserve">Motion by Larry </w:t>
      </w:r>
      <w:proofErr w:type="spellStart"/>
      <w:r>
        <w:rPr>
          <w:rFonts w:ascii="Arial" w:hAnsi="Arial" w:cs="Arial"/>
          <w:sz w:val="24"/>
          <w:szCs w:val="24"/>
        </w:rPr>
        <w:t>Sommer</w:t>
      </w:r>
      <w:proofErr w:type="spellEnd"/>
      <w:r>
        <w:rPr>
          <w:rFonts w:ascii="Arial" w:hAnsi="Arial" w:cs="Arial"/>
          <w:sz w:val="24"/>
          <w:szCs w:val="24"/>
        </w:rPr>
        <w:t xml:space="preserve"> to approve the agenda, second by Lance </w:t>
      </w:r>
      <w:proofErr w:type="spellStart"/>
      <w:r>
        <w:rPr>
          <w:rFonts w:ascii="Arial" w:hAnsi="Arial" w:cs="Arial"/>
          <w:sz w:val="24"/>
          <w:szCs w:val="24"/>
        </w:rPr>
        <w:t>Laabs</w:t>
      </w:r>
      <w:proofErr w:type="spellEnd"/>
      <w:r>
        <w:rPr>
          <w:rFonts w:ascii="Arial" w:hAnsi="Arial" w:cs="Arial"/>
          <w:sz w:val="24"/>
          <w:szCs w:val="24"/>
        </w:rPr>
        <w:t>, all in favor, motion approved.</w:t>
      </w:r>
    </w:p>
    <w:p w:rsidR="00824C82" w:rsidRDefault="00824C82" w:rsidP="0051575F">
      <w:pPr>
        <w:pStyle w:val="NoSpacing"/>
        <w:numPr>
          <w:ilvl w:val="0"/>
          <w:numId w:val="1"/>
        </w:numPr>
        <w:rPr>
          <w:rFonts w:ascii="Arial" w:hAnsi="Arial" w:cs="Arial"/>
          <w:sz w:val="24"/>
          <w:szCs w:val="24"/>
        </w:rPr>
      </w:pPr>
      <w:r>
        <w:rPr>
          <w:rFonts w:ascii="Arial" w:hAnsi="Arial" w:cs="Arial"/>
          <w:sz w:val="24"/>
          <w:szCs w:val="24"/>
        </w:rPr>
        <w:t xml:space="preserve">Motion by Paul Millan to approve the minutes.  Suggestion by Larry </w:t>
      </w:r>
      <w:proofErr w:type="spellStart"/>
      <w:r>
        <w:rPr>
          <w:rFonts w:ascii="Arial" w:hAnsi="Arial" w:cs="Arial"/>
          <w:sz w:val="24"/>
          <w:szCs w:val="24"/>
        </w:rPr>
        <w:t>Sommer</w:t>
      </w:r>
      <w:proofErr w:type="spellEnd"/>
      <w:r>
        <w:rPr>
          <w:rFonts w:ascii="Arial" w:hAnsi="Arial" w:cs="Arial"/>
          <w:sz w:val="24"/>
          <w:szCs w:val="24"/>
        </w:rPr>
        <w:t xml:space="preserve"> to change a statement in the minutes referring to how much the flowage </w:t>
      </w:r>
      <w:proofErr w:type="gramStart"/>
      <w:r>
        <w:rPr>
          <w:rFonts w:ascii="Arial" w:hAnsi="Arial" w:cs="Arial"/>
          <w:sz w:val="24"/>
          <w:szCs w:val="24"/>
        </w:rPr>
        <w:t>raises</w:t>
      </w:r>
      <w:proofErr w:type="gramEnd"/>
      <w:r>
        <w:rPr>
          <w:rFonts w:ascii="Arial" w:hAnsi="Arial" w:cs="Arial"/>
          <w:sz w:val="24"/>
          <w:szCs w:val="24"/>
        </w:rPr>
        <w:t xml:space="preserve"> when it rains.  The statement should read, “3 to 4 inches” instead of feet.  Second by Larry </w:t>
      </w:r>
      <w:proofErr w:type="spellStart"/>
      <w:r>
        <w:rPr>
          <w:rFonts w:ascii="Arial" w:hAnsi="Arial" w:cs="Arial"/>
          <w:sz w:val="24"/>
          <w:szCs w:val="24"/>
        </w:rPr>
        <w:t>Sommer</w:t>
      </w:r>
      <w:proofErr w:type="spellEnd"/>
      <w:r>
        <w:rPr>
          <w:rFonts w:ascii="Arial" w:hAnsi="Arial" w:cs="Arial"/>
          <w:sz w:val="24"/>
          <w:szCs w:val="24"/>
        </w:rPr>
        <w:t xml:space="preserve"> to accept the amended minutes, all in favor, motion approved. </w:t>
      </w:r>
    </w:p>
    <w:p w:rsidR="00824C82" w:rsidRDefault="00824C82" w:rsidP="0051575F">
      <w:pPr>
        <w:pStyle w:val="NoSpacing"/>
        <w:numPr>
          <w:ilvl w:val="0"/>
          <w:numId w:val="1"/>
        </w:numPr>
        <w:rPr>
          <w:rFonts w:ascii="Arial" w:hAnsi="Arial" w:cs="Arial"/>
          <w:sz w:val="24"/>
          <w:szCs w:val="24"/>
        </w:rPr>
      </w:pPr>
      <w:r>
        <w:rPr>
          <w:rFonts w:ascii="Arial" w:hAnsi="Arial" w:cs="Arial"/>
          <w:sz w:val="24"/>
          <w:szCs w:val="24"/>
        </w:rPr>
        <w:t xml:space="preserve">Discussion was held on a bill received from the highway department for work on the Bog Brook dam.  Administrator Pam LaBine said she had talked to John Rogers and the bill will be rewritten and given to the Forest Service in October for funding. </w:t>
      </w:r>
    </w:p>
    <w:p w:rsidR="00824C82" w:rsidRDefault="00824C82" w:rsidP="008E00BC">
      <w:pPr>
        <w:pStyle w:val="NoSpacing"/>
        <w:ind w:left="720"/>
        <w:rPr>
          <w:rFonts w:ascii="Arial" w:hAnsi="Arial" w:cs="Arial"/>
          <w:sz w:val="24"/>
          <w:szCs w:val="24"/>
        </w:rPr>
      </w:pPr>
      <w:bookmarkStart w:id="0" w:name="_GoBack"/>
      <w:bookmarkEnd w:id="0"/>
      <w:r>
        <w:rPr>
          <w:rFonts w:ascii="Arial" w:hAnsi="Arial" w:cs="Arial"/>
          <w:sz w:val="24"/>
          <w:szCs w:val="24"/>
        </w:rPr>
        <w:t>Bids were opened for the dam break analysis and flood shadow on the Bog Brook dam.  The results are as follows;</w:t>
      </w:r>
    </w:p>
    <w:p w:rsidR="00824C82" w:rsidRDefault="00824C82" w:rsidP="00824C82">
      <w:pPr>
        <w:pStyle w:val="NoSpacing"/>
        <w:jc w:val="center"/>
        <w:rPr>
          <w:b/>
        </w:rPr>
      </w:pPr>
      <w:r>
        <w:rPr>
          <w:b/>
        </w:rPr>
        <w:t>Bog Brook Dam Bids Received 5/1/2015</w:t>
      </w:r>
    </w:p>
    <w:p w:rsidR="00824C82" w:rsidRDefault="00824C82" w:rsidP="00824C82">
      <w:pPr>
        <w:pStyle w:val="NoSpacing"/>
        <w:rPr>
          <w:b/>
        </w:rPr>
      </w:pPr>
    </w:p>
    <w:p w:rsidR="00824C82" w:rsidRDefault="00824C82" w:rsidP="00824C82">
      <w:pPr>
        <w:pStyle w:val="NoSpacing"/>
        <w:rPr>
          <w:b/>
        </w:rPr>
      </w:pPr>
      <w:r>
        <w:rPr>
          <w:b/>
        </w:rPr>
        <w:tab/>
      </w:r>
      <w:r>
        <w:rPr>
          <w:b/>
        </w:rPr>
        <w:t>Company Name</w:t>
      </w:r>
      <w:r>
        <w:rPr>
          <w:b/>
        </w:rPr>
        <w:tab/>
      </w:r>
      <w:r>
        <w:rPr>
          <w:b/>
        </w:rPr>
        <w:tab/>
      </w:r>
      <w:r>
        <w:rPr>
          <w:b/>
        </w:rPr>
        <w:tab/>
      </w:r>
      <w:r>
        <w:rPr>
          <w:b/>
        </w:rPr>
        <w:tab/>
      </w:r>
      <w:r>
        <w:rPr>
          <w:b/>
        </w:rPr>
        <w:t>Bid Price</w:t>
      </w:r>
      <w:r>
        <w:rPr>
          <w:b/>
        </w:rPr>
        <w:tab/>
      </w:r>
      <w:r>
        <w:rPr>
          <w:b/>
        </w:rPr>
        <w:tab/>
      </w:r>
    </w:p>
    <w:p w:rsidR="00824C82" w:rsidRDefault="00824C82" w:rsidP="00824C82">
      <w:pPr>
        <w:pStyle w:val="NoSpacing"/>
        <w:ind w:hanging="720"/>
        <w:rPr>
          <w:b/>
        </w:rPr>
      </w:pPr>
    </w:p>
    <w:p w:rsidR="00824C82" w:rsidRDefault="00824C82" w:rsidP="00824C82">
      <w:pPr>
        <w:pStyle w:val="NoSpacing"/>
        <w:numPr>
          <w:ilvl w:val="0"/>
          <w:numId w:val="2"/>
        </w:numPr>
        <w:ind w:firstLine="720"/>
      </w:pPr>
      <w:r>
        <w:t>Becher Hoppe</w:t>
      </w:r>
      <w:r>
        <w:tab/>
      </w:r>
      <w:r>
        <w:tab/>
      </w:r>
      <w:r>
        <w:tab/>
      </w:r>
      <w:r>
        <w:tab/>
        <w:t>7.5k to 10K</w:t>
      </w:r>
      <w:r>
        <w:tab/>
      </w:r>
      <w:r>
        <w:tab/>
      </w:r>
    </w:p>
    <w:p w:rsidR="00824C82" w:rsidRDefault="00824C82" w:rsidP="00824C82">
      <w:pPr>
        <w:pStyle w:val="NoSpacing"/>
        <w:numPr>
          <w:ilvl w:val="0"/>
          <w:numId w:val="2"/>
        </w:numPr>
        <w:ind w:firstLine="720"/>
      </w:pPr>
      <w:r>
        <w:t>CWE</w:t>
      </w:r>
      <w:r>
        <w:tab/>
      </w:r>
      <w:r>
        <w:tab/>
      </w:r>
      <w:r>
        <w:tab/>
      </w:r>
      <w:r>
        <w:tab/>
      </w:r>
      <w:r>
        <w:tab/>
        <w:t>7,962.00</w:t>
      </w:r>
    </w:p>
    <w:p w:rsidR="00824C82" w:rsidRDefault="00824C82" w:rsidP="00824C82">
      <w:pPr>
        <w:pStyle w:val="NoSpacing"/>
        <w:numPr>
          <w:ilvl w:val="0"/>
          <w:numId w:val="2"/>
        </w:numPr>
        <w:ind w:firstLine="720"/>
      </w:pPr>
      <w:r>
        <w:t>Cooper Engineering</w:t>
      </w:r>
      <w:r>
        <w:tab/>
      </w:r>
      <w:r>
        <w:tab/>
      </w:r>
      <w:r>
        <w:tab/>
        <w:t>18,000.00</w:t>
      </w:r>
    </w:p>
    <w:p w:rsidR="00824C82" w:rsidRDefault="00824C82" w:rsidP="00824C82">
      <w:pPr>
        <w:pStyle w:val="NoSpacing"/>
        <w:numPr>
          <w:ilvl w:val="0"/>
          <w:numId w:val="2"/>
        </w:numPr>
        <w:ind w:firstLine="720"/>
      </w:pPr>
      <w:r>
        <w:t xml:space="preserve">Flambeau </w:t>
      </w:r>
      <w:proofErr w:type="spellStart"/>
      <w:r>
        <w:t>Eng</w:t>
      </w:r>
      <w:proofErr w:type="spellEnd"/>
      <w:r>
        <w:tab/>
      </w:r>
      <w:r>
        <w:tab/>
      </w:r>
      <w:r>
        <w:tab/>
      </w:r>
      <w:r>
        <w:tab/>
        <w:t xml:space="preserve">8,570.00  </w:t>
      </w:r>
      <w:r>
        <w:tab/>
        <w:t>(1200.00) hydrographic survey</w:t>
      </w:r>
    </w:p>
    <w:p w:rsidR="00824C82" w:rsidRDefault="00824C82" w:rsidP="00824C82">
      <w:pPr>
        <w:pStyle w:val="NoSpacing"/>
        <w:numPr>
          <w:ilvl w:val="0"/>
          <w:numId w:val="2"/>
        </w:numPr>
        <w:ind w:firstLine="720"/>
      </w:pPr>
      <w:proofErr w:type="spellStart"/>
      <w:r>
        <w:t>Tiry</w:t>
      </w:r>
      <w:proofErr w:type="spellEnd"/>
      <w:r>
        <w:t xml:space="preserve"> </w:t>
      </w:r>
      <w:proofErr w:type="spellStart"/>
      <w:r>
        <w:t>Eng</w:t>
      </w:r>
      <w:proofErr w:type="spellEnd"/>
      <w:r>
        <w:tab/>
      </w:r>
      <w:r>
        <w:tab/>
      </w:r>
      <w:r>
        <w:tab/>
      </w:r>
      <w:r>
        <w:tab/>
      </w:r>
      <w:r>
        <w:tab/>
        <w:t>10,000.00</w:t>
      </w:r>
    </w:p>
    <w:p w:rsidR="00824C82" w:rsidRDefault="00824C82" w:rsidP="00824C82">
      <w:pPr>
        <w:pStyle w:val="NoSpacing"/>
        <w:numPr>
          <w:ilvl w:val="0"/>
          <w:numId w:val="2"/>
        </w:numPr>
        <w:ind w:firstLine="720"/>
      </w:pPr>
      <w:r>
        <w:t xml:space="preserve">Cedar </w:t>
      </w:r>
      <w:proofErr w:type="spellStart"/>
      <w:r>
        <w:t>Eng</w:t>
      </w:r>
      <w:proofErr w:type="spellEnd"/>
      <w:r>
        <w:tab/>
      </w:r>
      <w:r>
        <w:tab/>
      </w:r>
      <w:r>
        <w:tab/>
      </w:r>
      <w:r>
        <w:tab/>
        <w:t>12,499.00</w:t>
      </w:r>
    </w:p>
    <w:p w:rsidR="00824C82" w:rsidRDefault="00824C82" w:rsidP="00824C82">
      <w:pPr>
        <w:pStyle w:val="NoSpacing"/>
        <w:numPr>
          <w:ilvl w:val="0"/>
          <w:numId w:val="2"/>
        </w:numPr>
        <w:ind w:firstLine="720"/>
      </w:pPr>
      <w:r>
        <w:t xml:space="preserve">Omni </w:t>
      </w:r>
      <w:proofErr w:type="spellStart"/>
      <w:r>
        <w:t>Eng</w:t>
      </w:r>
      <w:proofErr w:type="spellEnd"/>
      <w:r>
        <w:tab/>
      </w:r>
      <w:r>
        <w:tab/>
      </w:r>
      <w:r>
        <w:tab/>
      </w:r>
      <w:r>
        <w:tab/>
        <w:t>14,990.00</w:t>
      </w:r>
    </w:p>
    <w:p w:rsidR="00824C82" w:rsidRPr="00EF68B2" w:rsidRDefault="00824C82" w:rsidP="00824C82">
      <w:pPr>
        <w:pStyle w:val="NoSpacing"/>
        <w:numPr>
          <w:ilvl w:val="0"/>
          <w:numId w:val="2"/>
        </w:numPr>
        <w:ind w:firstLine="720"/>
      </w:pPr>
      <w:r>
        <w:t>MSA</w:t>
      </w:r>
      <w:r>
        <w:tab/>
      </w:r>
      <w:r>
        <w:tab/>
      </w:r>
      <w:r>
        <w:tab/>
      </w:r>
      <w:r>
        <w:tab/>
      </w:r>
      <w:r>
        <w:tab/>
        <w:t>14,250.00</w:t>
      </w:r>
      <w:r>
        <w:tab/>
      </w:r>
    </w:p>
    <w:p w:rsidR="00824C82" w:rsidRDefault="00824C82" w:rsidP="00824C82">
      <w:pPr>
        <w:pStyle w:val="NoSpacing"/>
        <w:ind w:left="720"/>
        <w:rPr>
          <w:rFonts w:ascii="Arial" w:hAnsi="Arial" w:cs="Arial"/>
          <w:sz w:val="24"/>
          <w:szCs w:val="24"/>
        </w:rPr>
      </w:pPr>
    </w:p>
    <w:p w:rsidR="00824C82" w:rsidRDefault="00824C82" w:rsidP="00824C82">
      <w:pPr>
        <w:pStyle w:val="NoSpacing"/>
        <w:ind w:left="720"/>
        <w:rPr>
          <w:rFonts w:ascii="Arial" w:hAnsi="Arial" w:cs="Arial"/>
          <w:sz w:val="24"/>
          <w:szCs w:val="24"/>
        </w:rPr>
      </w:pPr>
      <w:r>
        <w:rPr>
          <w:rFonts w:ascii="Arial" w:hAnsi="Arial" w:cs="Arial"/>
          <w:sz w:val="24"/>
          <w:szCs w:val="24"/>
        </w:rPr>
        <w:t xml:space="preserve">Administrator said she had turned over the bids to the new county DNR dam engineer.  Miles Winkler is an experienced dam engineer and he would be glad to go over the bids and make sure we were getting what we need from each bid.  He has all our files.  </w:t>
      </w:r>
      <w:r w:rsidR="00C95263">
        <w:rPr>
          <w:rFonts w:ascii="Arial" w:hAnsi="Arial" w:cs="Arial"/>
          <w:sz w:val="24"/>
          <w:szCs w:val="24"/>
        </w:rPr>
        <w:t xml:space="preserve">Motion by Larry </w:t>
      </w:r>
      <w:proofErr w:type="spellStart"/>
      <w:r w:rsidR="00C95263">
        <w:rPr>
          <w:rFonts w:ascii="Arial" w:hAnsi="Arial" w:cs="Arial"/>
          <w:sz w:val="24"/>
          <w:szCs w:val="24"/>
        </w:rPr>
        <w:t>Sommer</w:t>
      </w:r>
      <w:proofErr w:type="spellEnd"/>
      <w:r w:rsidR="00C95263">
        <w:rPr>
          <w:rFonts w:ascii="Arial" w:hAnsi="Arial" w:cs="Arial"/>
          <w:sz w:val="24"/>
          <w:szCs w:val="24"/>
        </w:rPr>
        <w:t xml:space="preserve"> to award bids at the May 27</w:t>
      </w:r>
      <w:r w:rsidR="00C95263" w:rsidRPr="00C95263">
        <w:rPr>
          <w:rFonts w:ascii="Arial" w:hAnsi="Arial" w:cs="Arial"/>
          <w:sz w:val="24"/>
          <w:szCs w:val="24"/>
          <w:vertAlign w:val="superscript"/>
        </w:rPr>
        <w:t>th</w:t>
      </w:r>
      <w:r w:rsidR="00C95263">
        <w:rPr>
          <w:rFonts w:ascii="Arial" w:hAnsi="Arial" w:cs="Arial"/>
          <w:sz w:val="24"/>
          <w:szCs w:val="24"/>
        </w:rPr>
        <w:t xml:space="preserve"> meeting, second by Lance </w:t>
      </w:r>
      <w:proofErr w:type="spellStart"/>
      <w:r w:rsidR="00C95263">
        <w:rPr>
          <w:rFonts w:ascii="Arial" w:hAnsi="Arial" w:cs="Arial"/>
          <w:sz w:val="24"/>
          <w:szCs w:val="24"/>
        </w:rPr>
        <w:t>Laabs</w:t>
      </w:r>
      <w:proofErr w:type="spellEnd"/>
      <w:r w:rsidR="00C95263">
        <w:rPr>
          <w:rFonts w:ascii="Arial" w:hAnsi="Arial" w:cs="Arial"/>
          <w:sz w:val="24"/>
          <w:szCs w:val="24"/>
        </w:rPr>
        <w:t>, all in favor, motion approved.</w:t>
      </w:r>
    </w:p>
    <w:p w:rsidR="00C95263" w:rsidRDefault="00C95263" w:rsidP="00C95263">
      <w:pPr>
        <w:pStyle w:val="NoSpacing"/>
        <w:numPr>
          <w:ilvl w:val="0"/>
          <w:numId w:val="1"/>
        </w:numPr>
        <w:rPr>
          <w:rFonts w:ascii="Arial" w:hAnsi="Arial" w:cs="Arial"/>
          <w:sz w:val="24"/>
          <w:szCs w:val="24"/>
        </w:rPr>
      </w:pPr>
      <w:r>
        <w:rPr>
          <w:rFonts w:ascii="Arial" w:hAnsi="Arial" w:cs="Arial"/>
          <w:sz w:val="24"/>
          <w:szCs w:val="24"/>
        </w:rPr>
        <w:t xml:space="preserve">Discussion was held concerning the request from Dave Muench to put forward a grant request to Lumberjack RC&amp;D for rusty crayfish traps.  Larry </w:t>
      </w:r>
      <w:r>
        <w:rPr>
          <w:rFonts w:ascii="Arial" w:hAnsi="Arial" w:cs="Arial"/>
          <w:sz w:val="24"/>
          <w:szCs w:val="24"/>
        </w:rPr>
        <w:br/>
      </w:r>
      <w:proofErr w:type="spellStart"/>
      <w:r>
        <w:rPr>
          <w:rFonts w:ascii="Arial" w:hAnsi="Arial" w:cs="Arial"/>
          <w:sz w:val="24"/>
          <w:szCs w:val="24"/>
        </w:rPr>
        <w:t>Sommer</w:t>
      </w:r>
      <w:proofErr w:type="spellEnd"/>
      <w:r>
        <w:rPr>
          <w:rFonts w:ascii="Arial" w:hAnsi="Arial" w:cs="Arial"/>
          <w:sz w:val="24"/>
          <w:szCs w:val="24"/>
        </w:rPr>
        <w:t xml:space="preserve"> said he attended the meeting and Mr. Muench apologized for not coming to the committee earlier as he didn’t know the process.  Committee members were in agreement that this was a good project.  Motion by Larry </w:t>
      </w:r>
      <w:proofErr w:type="spellStart"/>
      <w:r>
        <w:rPr>
          <w:rFonts w:ascii="Arial" w:hAnsi="Arial" w:cs="Arial"/>
          <w:sz w:val="24"/>
          <w:szCs w:val="24"/>
        </w:rPr>
        <w:t>Sommer</w:t>
      </w:r>
      <w:proofErr w:type="spellEnd"/>
      <w:r>
        <w:rPr>
          <w:rFonts w:ascii="Arial" w:hAnsi="Arial" w:cs="Arial"/>
          <w:sz w:val="24"/>
          <w:szCs w:val="24"/>
        </w:rPr>
        <w:t xml:space="preserve"> to approve the request and forward for approval to the Lumberjack RC&amp;D, second by Lance </w:t>
      </w:r>
      <w:proofErr w:type="spellStart"/>
      <w:r>
        <w:rPr>
          <w:rFonts w:ascii="Arial" w:hAnsi="Arial" w:cs="Arial"/>
          <w:sz w:val="24"/>
          <w:szCs w:val="24"/>
        </w:rPr>
        <w:t>Laabs</w:t>
      </w:r>
      <w:proofErr w:type="spellEnd"/>
      <w:r>
        <w:rPr>
          <w:rFonts w:ascii="Arial" w:hAnsi="Arial" w:cs="Arial"/>
          <w:sz w:val="24"/>
          <w:szCs w:val="24"/>
        </w:rPr>
        <w:t>, all in favor, motion approved.</w:t>
      </w:r>
    </w:p>
    <w:p w:rsidR="00C95263" w:rsidRDefault="00C95263" w:rsidP="00C95263">
      <w:pPr>
        <w:pStyle w:val="NoSpacing"/>
        <w:numPr>
          <w:ilvl w:val="0"/>
          <w:numId w:val="1"/>
        </w:numPr>
        <w:rPr>
          <w:rFonts w:ascii="Arial" w:hAnsi="Arial" w:cs="Arial"/>
          <w:sz w:val="24"/>
          <w:szCs w:val="24"/>
        </w:rPr>
      </w:pPr>
      <w:r>
        <w:rPr>
          <w:rFonts w:ascii="Arial" w:hAnsi="Arial" w:cs="Arial"/>
          <w:sz w:val="24"/>
          <w:szCs w:val="24"/>
        </w:rPr>
        <w:t xml:space="preserve">Discussion was held on future agenda items.  Administrator updated the committee on the Farmland Preservation plan and Land and Water plan updates.  </w:t>
      </w:r>
      <w:r>
        <w:rPr>
          <w:rFonts w:ascii="Arial" w:hAnsi="Arial" w:cs="Arial"/>
          <w:sz w:val="24"/>
          <w:szCs w:val="24"/>
        </w:rPr>
        <w:lastRenderedPageBreak/>
        <w:t xml:space="preserve">Discussion was held on forestry in the FP plan, eutrophication of our lakes and issues that will be included in these plans.  </w:t>
      </w:r>
    </w:p>
    <w:p w:rsidR="00C95263" w:rsidRDefault="00C95263" w:rsidP="00C95263">
      <w:pPr>
        <w:pStyle w:val="NoSpacing"/>
        <w:numPr>
          <w:ilvl w:val="0"/>
          <w:numId w:val="1"/>
        </w:numPr>
        <w:rPr>
          <w:rFonts w:ascii="Arial" w:hAnsi="Arial" w:cs="Arial"/>
          <w:sz w:val="24"/>
          <w:szCs w:val="24"/>
        </w:rPr>
      </w:pPr>
      <w:r>
        <w:rPr>
          <w:rFonts w:ascii="Arial" w:hAnsi="Arial" w:cs="Arial"/>
          <w:sz w:val="24"/>
          <w:szCs w:val="24"/>
        </w:rPr>
        <w:t xml:space="preserve">Motion by Lance </w:t>
      </w:r>
      <w:proofErr w:type="spellStart"/>
      <w:r>
        <w:rPr>
          <w:rFonts w:ascii="Arial" w:hAnsi="Arial" w:cs="Arial"/>
          <w:sz w:val="24"/>
          <w:szCs w:val="24"/>
        </w:rPr>
        <w:t>Laabs</w:t>
      </w:r>
      <w:proofErr w:type="spellEnd"/>
      <w:r>
        <w:rPr>
          <w:rFonts w:ascii="Arial" w:hAnsi="Arial" w:cs="Arial"/>
          <w:sz w:val="24"/>
          <w:szCs w:val="24"/>
        </w:rPr>
        <w:t xml:space="preserve"> to adjourn, second by Larry </w:t>
      </w:r>
      <w:proofErr w:type="spellStart"/>
      <w:r>
        <w:rPr>
          <w:rFonts w:ascii="Arial" w:hAnsi="Arial" w:cs="Arial"/>
          <w:sz w:val="24"/>
          <w:szCs w:val="24"/>
        </w:rPr>
        <w:t>Sommer</w:t>
      </w:r>
      <w:proofErr w:type="spellEnd"/>
      <w:r>
        <w:rPr>
          <w:rFonts w:ascii="Arial" w:hAnsi="Arial" w:cs="Arial"/>
          <w:sz w:val="24"/>
          <w:szCs w:val="24"/>
        </w:rPr>
        <w:t>, all in favor, motion approved.</w:t>
      </w:r>
    </w:p>
    <w:p w:rsidR="00C95263" w:rsidRDefault="00C95263" w:rsidP="00C95263">
      <w:pPr>
        <w:pStyle w:val="NoSpacing"/>
        <w:ind w:left="720"/>
        <w:rPr>
          <w:rFonts w:ascii="Arial" w:hAnsi="Arial" w:cs="Arial"/>
          <w:sz w:val="24"/>
          <w:szCs w:val="24"/>
        </w:rPr>
      </w:pPr>
    </w:p>
    <w:p w:rsidR="00C95263" w:rsidRDefault="00C95263" w:rsidP="00C95263">
      <w:pPr>
        <w:pStyle w:val="NoSpacing"/>
        <w:ind w:left="720"/>
        <w:rPr>
          <w:rFonts w:ascii="Arial" w:hAnsi="Arial" w:cs="Arial"/>
          <w:sz w:val="24"/>
          <w:szCs w:val="24"/>
        </w:rPr>
      </w:pPr>
    </w:p>
    <w:p w:rsidR="00C95263" w:rsidRPr="0051575F" w:rsidRDefault="00C95263" w:rsidP="00C95263">
      <w:pPr>
        <w:pStyle w:val="NoSpacing"/>
        <w:ind w:left="720" w:hanging="360"/>
        <w:rPr>
          <w:rFonts w:ascii="Arial" w:hAnsi="Arial" w:cs="Arial"/>
          <w:sz w:val="24"/>
          <w:szCs w:val="24"/>
        </w:rPr>
      </w:pPr>
      <w:r>
        <w:rPr>
          <w:rFonts w:ascii="Arial" w:hAnsi="Arial" w:cs="Arial"/>
          <w:sz w:val="24"/>
          <w:szCs w:val="24"/>
        </w:rPr>
        <w:t xml:space="preserve">Submitted by: _______________________________________________5/7/15 </w:t>
      </w:r>
    </w:p>
    <w:sectPr w:rsidR="00C95263" w:rsidRPr="0051575F" w:rsidSect="0051575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7BF"/>
    <w:multiLevelType w:val="hybridMultilevel"/>
    <w:tmpl w:val="08B4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8205A"/>
    <w:multiLevelType w:val="hybridMultilevel"/>
    <w:tmpl w:val="C93EDBB0"/>
    <w:lvl w:ilvl="0" w:tplc="62E46352">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5F"/>
    <w:rsid w:val="0051575F"/>
    <w:rsid w:val="00824C82"/>
    <w:rsid w:val="008E00BC"/>
    <w:rsid w:val="00C95263"/>
    <w:rsid w:val="00F0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7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2015-05-07T15:29:00Z</dcterms:created>
  <dcterms:modified xsi:type="dcterms:W3CDTF">2015-05-07T15:29:00Z</dcterms:modified>
</cp:coreProperties>
</file>