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5A" w:rsidRDefault="00177FBE" w:rsidP="00177FBE">
      <w:pPr>
        <w:spacing w:after="0" w:line="240" w:lineRule="auto"/>
        <w:jc w:val="center"/>
      </w:pPr>
      <w:r>
        <w:t xml:space="preserve">Meeting Minuets </w:t>
      </w:r>
    </w:p>
    <w:p w:rsidR="00177FBE" w:rsidRDefault="00177FBE" w:rsidP="00177FBE">
      <w:pPr>
        <w:spacing w:after="0" w:line="240" w:lineRule="auto"/>
        <w:jc w:val="center"/>
      </w:pPr>
      <w:r>
        <w:t xml:space="preserve">Forest County Land Conservation Committee </w:t>
      </w:r>
    </w:p>
    <w:p w:rsidR="00177FBE" w:rsidRDefault="00177FBE" w:rsidP="00177FBE">
      <w:pPr>
        <w:spacing w:after="0" w:line="240" w:lineRule="auto"/>
        <w:jc w:val="center"/>
      </w:pPr>
      <w:r>
        <w:t>Wednesday January 14, 2015</w:t>
      </w:r>
    </w:p>
    <w:p w:rsidR="00177FBE" w:rsidRDefault="00177FBE" w:rsidP="00177FBE">
      <w:pPr>
        <w:pBdr>
          <w:bottom w:val="single" w:sz="12" w:space="1" w:color="auto"/>
        </w:pBdr>
        <w:spacing w:after="0" w:line="240" w:lineRule="auto"/>
        <w:jc w:val="center"/>
      </w:pPr>
      <w:r>
        <w:t>Public Hearing on Bog Brook Dam Operations</w:t>
      </w:r>
    </w:p>
    <w:p w:rsidR="00177FBE" w:rsidRPr="00177FBE" w:rsidRDefault="00177FBE" w:rsidP="00177FBE">
      <w:pPr>
        <w:spacing w:after="0" w:line="240" w:lineRule="auto"/>
      </w:pPr>
    </w:p>
    <w:p w:rsidR="00177FBE" w:rsidRDefault="00177FBE" w:rsidP="00177FB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call to order was given </w:t>
      </w:r>
      <w:r w:rsidR="00322191">
        <w:t xml:space="preserve">by Chairman Paul Millan at 5:10pm in room 107 of the Forest County Courthouse. </w:t>
      </w:r>
    </w:p>
    <w:p w:rsidR="00322191" w:rsidRDefault="00322191" w:rsidP="00322191">
      <w:pPr>
        <w:pStyle w:val="ListParagraph"/>
        <w:spacing w:after="0" w:line="240" w:lineRule="auto"/>
      </w:pPr>
    </w:p>
    <w:p w:rsidR="00322191" w:rsidRDefault="00322191" w:rsidP="00177FB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roll was called, and the members present were Paul Millan, Dave </w:t>
      </w:r>
      <w:proofErr w:type="spellStart"/>
      <w:r>
        <w:t>Bula</w:t>
      </w:r>
      <w:proofErr w:type="spellEnd"/>
      <w:r>
        <w:t xml:space="preserve">, Larry </w:t>
      </w:r>
      <w:proofErr w:type="spellStart"/>
      <w:r>
        <w:t>Sommer</w:t>
      </w:r>
      <w:proofErr w:type="spellEnd"/>
      <w:r>
        <w:t xml:space="preserve">, along with Administrator Pam </w:t>
      </w:r>
      <w:proofErr w:type="spellStart"/>
      <w:r>
        <w:t>Labine</w:t>
      </w:r>
      <w:proofErr w:type="spellEnd"/>
      <w:r>
        <w:t xml:space="preserve"> and Technician Bill Lester. Please see the attached Sign in sheet for list of public attendees. </w:t>
      </w:r>
      <w:r w:rsidR="008576B3">
        <w:t xml:space="preserve">The two DNR representatives were not present. </w:t>
      </w:r>
    </w:p>
    <w:p w:rsidR="00322191" w:rsidRDefault="00322191" w:rsidP="00322191">
      <w:pPr>
        <w:pStyle w:val="ListParagraph"/>
      </w:pPr>
    </w:p>
    <w:p w:rsidR="00322191" w:rsidRDefault="00322191" w:rsidP="0032219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Paul Millan Read the public Hearing Notice </w:t>
      </w:r>
    </w:p>
    <w:p w:rsidR="008576B3" w:rsidRDefault="008576B3" w:rsidP="008576B3">
      <w:pPr>
        <w:pStyle w:val="ListParagraph"/>
      </w:pPr>
    </w:p>
    <w:p w:rsidR="008576B3" w:rsidRDefault="008576B3" w:rsidP="008576B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Chairman Paul Millan informed the attendees of the public hearing requirements and confirmed compliance. </w:t>
      </w:r>
    </w:p>
    <w:p w:rsidR="008576B3" w:rsidRDefault="008576B3" w:rsidP="008576B3">
      <w:pPr>
        <w:pStyle w:val="ListParagraph"/>
      </w:pPr>
    </w:p>
    <w:p w:rsidR="008576B3" w:rsidRDefault="008576B3" w:rsidP="008576B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Chairman Paul Millan informed the public attendees of the hearing Procedures &amp; time allotted. </w:t>
      </w:r>
    </w:p>
    <w:p w:rsidR="008576B3" w:rsidRDefault="008576B3" w:rsidP="008576B3">
      <w:pPr>
        <w:pStyle w:val="ListParagraph"/>
        <w:spacing w:after="0" w:line="240" w:lineRule="auto"/>
      </w:pPr>
    </w:p>
    <w:p w:rsidR="00322191" w:rsidRDefault="00322191" w:rsidP="0087425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Administrator Pam </w:t>
      </w:r>
      <w:proofErr w:type="spellStart"/>
      <w:r>
        <w:t>Labine</w:t>
      </w:r>
      <w:proofErr w:type="spellEnd"/>
      <w:r>
        <w:t xml:space="preserve"> informed the public </w:t>
      </w:r>
      <w:r w:rsidR="0087425D">
        <w:t>of the reason for this hearing.  Stating that the bog brook dam is under the order of the DNR to establish a Dam Break analysis. (What happens if the dam comes out) All dams in the state of WI must have a Dam break Analysis. Lowest cost for this would be between approx. $5000— $7000. Next a Flood Shadow must be performed and inserted into our flood plain; this can be</w:t>
      </w:r>
      <w:r w:rsidR="006A5C1F">
        <w:t xml:space="preserve"> done</w:t>
      </w:r>
      <w:r w:rsidR="0087425D">
        <w:t xml:space="preserve"> for </w:t>
      </w:r>
      <w:r w:rsidR="006A5C1F">
        <w:t>approximately $</w:t>
      </w:r>
      <w:r w:rsidR="0087425D">
        <w:t>5000. A problem with this is a lot of the flood shadow will fall on/in Langlade County.</w:t>
      </w:r>
      <w:r w:rsidR="006A5C1F">
        <w:t xml:space="preserve"> So we need to find out the legalities that go with the flood shadow.</w:t>
      </w:r>
      <w:r w:rsidR="0087425D">
        <w:t xml:space="preserve"> The county Highway Commissioner must perform and log a weekly dam inspection. This cost approx. $5-7000 a year. Since we do not have a break analysis we are required to inspect the dam every year as well. </w:t>
      </w:r>
    </w:p>
    <w:p w:rsidR="0087425D" w:rsidRDefault="0087425D" w:rsidP="0087425D">
      <w:pPr>
        <w:pStyle w:val="ListParagraph"/>
      </w:pPr>
    </w:p>
    <w:p w:rsidR="0087425D" w:rsidRDefault="0087425D" w:rsidP="0087425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Chairman Millan Opened the Public Hearing. </w:t>
      </w:r>
    </w:p>
    <w:p w:rsidR="008576B3" w:rsidRDefault="008576B3" w:rsidP="008576B3">
      <w:pPr>
        <w:pStyle w:val="ListParagraph"/>
      </w:pPr>
    </w:p>
    <w:p w:rsidR="008576B3" w:rsidRDefault="008576B3" w:rsidP="0087425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William Hamilton- </w:t>
      </w:r>
      <w:r w:rsidR="006A5C1F">
        <w:t>A</w:t>
      </w:r>
      <w:r>
        <w:t xml:space="preserve">sked what the current structural condition of the dam was. Pam </w:t>
      </w:r>
      <w:proofErr w:type="spellStart"/>
      <w:r>
        <w:t>Labine</w:t>
      </w:r>
      <w:proofErr w:type="spellEnd"/>
      <w:r>
        <w:t xml:space="preserve"> stated that we thought the Dam was damaged but ended up being rocks stock in the gate. Had it inspected and found out that it is actually in good condition.</w:t>
      </w:r>
    </w:p>
    <w:p w:rsidR="008576B3" w:rsidRDefault="008576B3" w:rsidP="008576B3">
      <w:pPr>
        <w:pStyle w:val="ListParagraph"/>
      </w:pPr>
    </w:p>
    <w:p w:rsidR="009A1924" w:rsidRDefault="008576B3" w:rsidP="002E6AE3">
      <w:pPr>
        <w:pStyle w:val="ListParagraph"/>
        <w:spacing w:after="0" w:line="240" w:lineRule="auto"/>
      </w:pPr>
      <w:r>
        <w:t xml:space="preserve">Bill Connors- Was interested on cost per year to keep dam operational and that </w:t>
      </w:r>
      <w:r w:rsidR="002E6AE3">
        <w:t>$</w:t>
      </w:r>
      <w:r w:rsidR="009A1924">
        <w:t xml:space="preserve">5,000 to </w:t>
      </w:r>
    </w:p>
    <w:p w:rsidR="008576B3" w:rsidRDefault="002E6AE3" w:rsidP="002E6AE3">
      <w:pPr>
        <w:pStyle w:val="ListParagraph"/>
        <w:spacing w:after="0" w:line="240" w:lineRule="auto"/>
      </w:pPr>
      <w:r>
        <w:t>$</w:t>
      </w:r>
      <w:r w:rsidR="008576B3">
        <w:t xml:space="preserve">7,000 a year seems a little high. </w:t>
      </w:r>
    </w:p>
    <w:p w:rsidR="002E6AE3" w:rsidRDefault="002E6AE3" w:rsidP="002E6AE3">
      <w:pPr>
        <w:pStyle w:val="ListParagraph"/>
        <w:spacing w:after="0" w:line="240" w:lineRule="auto"/>
      </w:pPr>
    </w:p>
    <w:p w:rsidR="002E6AE3" w:rsidRDefault="002E6AE3" w:rsidP="007E404B">
      <w:pPr>
        <w:spacing w:after="0" w:line="240" w:lineRule="auto"/>
        <w:ind w:left="720"/>
      </w:pPr>
      <w:r>
        <w:t xml:space="preserve">John </w:t>
      </w:r>
      <w:proofErr w:type="spellStart"/>
      <w:r>
        <w:t>Howts</w:t>
      </w:r>
      <w:proofErr w:type="spellEnd"/>
      <w:r>
        <w:t xml:space="preserve">- </w:t>
      </w:r>
      <w:r w:rsidR="007E404B">
        <w:t>A</w:t>
      </w:r>
      <w:r>
        <w:t xml:space="preserve">sked why a Front end loader was needed to do a weekly inspection. Pam stated that it was used only when needed to clear brush, and was used to lift the plate out of the dam. So a loader is not needed every week for inspection. </w:t>
      </w:r>
    </w:p>
    <w:p w:rsidR="007E404B" w:rsidRDefault="007E404B" w:rsidP="007E404B">
      <w:pPr>
        <w:spacing w:after="0" w:line="240" w:lineRule="auto"/>
        <w:ind w:left="720"/>
      </w:pPr>
    </w:p>
    <w:p w:rsidR="002E6AE3" w:rsidRDefault="002E6AE3" w:rsidP="007E404B">
      <w:pPr>
        <w:spacing w:after="0" w:line="240" w:lineRule="auto"/>
        <w:ind w:left="720"/>
      </w:pPr>
      <w:r>
        <w:t xml:space="preserve">Jay </w:t>
      </w:r>
      <w:proofErr w:type="spellStart"/>
      <w:r>
        <w:t>Jamenson</w:t>
      </w:r>
      <w:proofErr w:type="spellEnd"/>
      <w:r>
        <w:t xml:space="preserve"> – </w:t>
      </w:r>
      <w:r w:rsidR="006A5C1F">
        <w:t>Agrees that the front end l</w:t>
      </w:r>
      <w:r>
        <w:t>oader has been used to clear brush</w:t>
      </w:r>
      <w:r w:rsidR="006A5C1F">
        <w:t xml:space="preserve"> and to keep the spillways clean, must be logged each time it’s used.</w:t>
      </w:r>
      <w:r>
        <w:t xml:space="preserve"> </w:t>
      </w:r>
    </w:p>
    <w:p w:rsidR="007E404B" w:rsidRDefault="007E404B" w:rsidP="007E404B">
      <w:pPr>
        <w:spacing w:after="0" w:line="240" w:lineRule="auto"/>
        <w:ind w:left="720"/>
      </w:pPr>
    </w:p>
    <w:p w:rsidR="002E6AE3" w:rsidRDefault="002E6AE3" w:rsidP="007E404B">
      <w:pPr>
        <w:spacing w:after="0" w:line="240" w:lineRule="auto"/>
        <w:ind w:left="720"/>
      </w:pPr>
      <w:r>
        <w:t xml:space="preserve">William Hamilton – </w:t>
      </w:r>
      <w:r w:rsidR="007E404B">
        <w:t>I</w:t>
      </w:r>
      <w:r>
        <w:t xml:space="preserve">s it possible to prorate this cost over the 10 year timespan, with that said we are looking at around $1000-$1500 a year? Also interested in why aren’t the “Boards or steel </w:t>
      </w:r>
      <w:r>
        <w:lastRenderedPageBreak/>
        <w:t xml:space="preserve">Plate” inserted back in the dam currently? Pam </w:t>
      </w:r>
      <w:proofErr w:type="spellStart"/>
      <w:r>
        <w:t>Labine</w:t>
      </w:r>
      <w:proofErr w:type="spellEnd"/>
      <w:r>
        <w:t xml:space="preserve"> stated that the DNR has a reason for it, has to do with the amphibians and mud on the banks. Ask DNR for a more specific answer.  </w:t>
      </w:r>
    </w:p>
    <w:p w:rsidR="002E6AE3" w:rsidRDefault="002E6AE3" w:rsidP="007E404B">
      <w:pPr>
        <w:spacing w:after="0" w:line="240" w:lineRule="auto"/>
        <w:ind w:left="720"/>
      </w:pPr>
      <w:r>
        <w:t xml:space="preserve">John Harter- Isn’t this a DNR state wildlife area? Are they helping us fund this or helping with inspection? Pam </w:t>
      </w:r>
      <w:proofErr w:type="spellStart"/>
      <w:r>
        <w:t>Labine</w:t>
      </w:r>
      <w:proofErr w:type="spellEnd"/>
      <w:r>
        <w:t xml:space="preserve"> stated </w:t>
      </w:r>
      <w:r w:rsidR="009A1924">
        <w:t xml:space="preserve">that up until a few years ago, a gentleman out of the Rhinelander DNR office did the 10 year inspections for us. Once he retired we were back fending for ourselves. </w:t>
      </w:r>
    </w:p>
    <w:p w:rsidR="007E404B" w:rsidRDefault="007E404B" w:rsidP="007E404B">
      <w:pPr>
        <w:spacing w:after="0" w:line="240" w:lineRule="auto"/>
        <w:ind w:left="720"/>
      </w:pPr>
    </w:p>
    <w:p w:rsidR="009A1924" w:rsidRDefault="009A1924" w:rsidP="007E404B">
      <w:pPr>
        <w:spacing w:after="0" w:line="240" w:lineRule="auto"/>
        <w:ind w:left="720"/>
      </w:pPr>
      <w:r>
        <w:t xml:space="preserve">Bill Connors- Why would the DNR want to destroy a wetland that they help create years ago, when so much of their practices promote saving wetlands. </w:t>
      </w:r>
    </w:p>
    <w:p w:rsidR="007E404B" w:rsidRDefault="007E404B" w:rsidP="007E404B">
      <w:pPr>
        <w:spacing w:after="0" w:line="240" w:lineRule="auto"/>
        <w:ind w:left="720"/>
      </w:pPr>
    </w:p>
    <w:p w:rsidR="009A1924" w:rsidRDefault="009A1924" w:rsidP="007E404B">
      <w:pPr>
        <w:spacing w:after="0" w:line="240" w:lineRule="auto"/>
        <w:ind w:left="720"/>
      </w:pPr>
      <w:r>
        <w:t xml:space="preserve">John T- Says the dam was strategically placed and was probably replacing a beaver dam of some sort when it was installed. </w:t>
      </w:r>
    </w:p>
    <w:p w:rsidR="007E404B" w:rsidRDefault="007E404B" w:rsidP="007E404B">
      <w:pPr>
        <w:spacing w:after="0" w:line="240" w:lineRule="auto"/>
        <w:ind w:left="720"/>
      </w:pPr>
    </w:p>
    <w:p w:rsidR="00183839" w:rsidRDefault="009A1924" w:rsidP="007E404B">
      <w:pPr>
        <w:spacing w:after="0" w:line="240" w:lineRule="auto"/>
        <w:ind w:left="720"/>
      </w:pPr>
      <w:r>
        <w:t xml:space="preserve">Al </w:t>
      </w:r>
      <w:proofErr w:type="spellStart"/>
      <w:r>
        <w:t>Pichotta</w:t>
      </w:r>
      <w:proofErr w:type="spellEnd"/>
      <w:r>
        <w:t xml:space="preserve"> – All for cold water restoration effort and all for keeping the dam. The Nicolet Sportsman club may even be willing to help with funding </w:t>
      </w:r>
      <w:r w:rsidR="00183839">
        <w:t xml:space="preserve">inspection costs. </w:t>
      </w:r>
    </w:p>
    <w:p w:rsidR="007E404B" w:rsidRDefault="007E404B" w:rsidP="007E404B">
      <w:pPr>
        <w:spacing w:after="0" w:line="240" w:lineRule="auto"/>
        <w:ind w:left="720"/>
      </w:pPr>
    </w:p>
    <w:p w:rsidR="009A1924" w:rsidRDefault="00183839" w:rsidP="007E404B">
      <w:pPr>
        <w:spacing w:after="0" w:line="240" w:lineRule="auto"/>
        <w:ind w:left="720"/>
      </w:pPr>
      <w:r>
        <w:t xml:space="preserve">William Hamilton- Received a voicemail from a Ducks Unlimited, Brookfield chapter President, will propose to him to see if they will be able to offset the cost of this project. </w:t>
      </w:r>
    </w:p>
    <w:p w:rsidR="007E404B" w:rsidRDefault="007E404B" w:rsidP="007E404B">
      <w:pPr>
        <w:spacing w:after="0" w:line="240" w:lineRule="auto"/>
        <w:ind w:left="720"/>
      </w:pPr>
    </w:p>
    <w:p w:rsidR="00183839" w:rsidRDefault="00183839" w:rsidP="007E404B">
      <w:pPr>
        <w:spacing w:after="0" w:line="240" w:lineRule="auto"/>
        <w:ind w:left="720"/>
      </w:pPr>
      <w:r>
        <w:t xml:space="preserve">Jim Kearny- Asked if his property is currently in a flood zone, Pam stated that no you have a Loam type soil and your property is up and out of the flood zone. </w:t>
      </w:r>
    </w:p>
    <w:p w:rsidR="007E404B" w:rsidRDefault="007E404B" w:rsidP="007E404B">
      <w:pPr>
        <w:spacing w:after="0" w:line="240" w:lineRule="auto"/>
        <w:ind w:left="720"/>
      </w:pPr>
    </w:p>
    <w:p w:rsidR="00183839" w:rsidRDefault="00183839" w:rsidP="007E404B">
      <w:pPr>
        <w:spacing w:after="0" w:line="240" w:lineRule="auto"/>
        <w:ind w:left="720"/>
      </w:pPr>
      <w:r>
        <w:t xml:space="preserve">Bill Connors- Thinks the committee should talk to the DNR and let them pay for it or at least part of cost. This is a very important area, so we must find alternative source of funding to keep this dam in place. </w:t>
      </w:r>
    </w:p>
    <w:p w:rsidR="007E404B" w:rsidRDefault="007E404B" w:rsidP="007E404B">
      <w:pPr>
        <w:spacing w:after="0" w:line="240" w:lineRule="auto"/>
        <w:ind w:left="720"/>
      </w:pPr>
    </w:p>
    <w:p w:rsidR="00183839" w:rsidRDefault="00183839" w:rsidP="007E404B">
      <w:pPr>
        <w:spacing w:after="0" w:line="240" w:lineRule="auto"/>
        <w:ind w:left="720"/>
      </w:pPr>
      <w:r>
        <w:t xml:space="preserve">Jay </w:t>
      </w:r>
      <w:proofErr w:type="spellStart"/>
      <w:r>
        <w:t>Jamenson</w:t>
      </w:r>
      <w:proofErr w:type="spellEnd"/>
      <w:r>
        <w:t xml:space="preserve"> – Agrees with Bill Connors and thinks it’s in pristine condition and shouldn’t be altered. </w:t>
      </w:r>
    </w:p>
    <w:p w:rsidR="007E404B" w:rsidRDefault="007E404B" w:rsidP="007E404B">
      <w:pPr>
        <w:spacing w:after="0" w:line="240" w:lineRule="auto"/>
        <w:ind w:left="720"/>
      </w:pPr>
    </w:p>
    <w:p w:rsidR="00183839" w:rsidRDefault="00285B88" w:rsidP="007E404B">
      <w:pPr>
        <w:spacing w:after="0" w:line="240" w:lineRule="auto"/>
        <w:ind w:left="720"/>
      </w:pPr>
      <w:r>
        <w:t>John T</w:t>
      </w:r>
      <w:r w:rsidR="00183839">
        <w:t xml:space="preserve"> – Shared with the group a few documents from the DNR website showing that this area is a high priority, and the DNR’s own website claims it should be protected. </w:t>
      </w:r>
    </w:p>
    <w:p w:rsidR="007E404B" w:rsidRDefault="007E404B" w:rsidP="007E404B">
      <w:pPr>
        <w:spacing w:after="0" w:line="240" w:lineRule="auto"/>
        <w:ind w:left="720"/>
      </w:pPr>
    </w:p>
    <w:p w:rsidR="007E404B" w:rsidRDefault="007E404B" w:rsidP="007E404B">
      <w:pPr>
        <w:spacing w:after="0" w:line="240" w:lineRule="auto"/>
        <w:ind w:left="720"/>
      </w:pPr>
      <w:r>
        <w:t xml:space="preserve">John Connors- states that the dam operational manual should be changed to allow volunteers to help with the annual dam </w:t>
      </w:r>
      <w:r w:rsidRPr="007E404B">
        <w:t>maintenance</w:t>
      </w:r>
      <w:r>
        <w:t xml:space="preserve">. </w:t>
      </w:r>
    </w:p>
    <w:p w:rsidR="007E404B" w:rsidRDefault="007E404B" w:rsidP="007E404B">
      <w:pPr>
        <w:pStyle w:val="ListParagraph"/>
      </w:pPr>
    </w:p>
    <w:p w:rsidR="00285B88" w:rsidRDefault="00285B88" w:rsidP="00285B88">
      <w:pPr>
        <w:pStyle w:val="ListParagraph"/>
        <w:numPr>
          <w:ilvl w:val="0"/>
          <w:numId w:val="1"/>
        </w:numPr>
      </w:pPr>
      <w:r>
        <w:t xml:space="preserve">With the help of the public the committee has decided to put together a list of questions, regarding possible funding, and operation &amp; Maintenance for the DNR. </w:t>
      </w:r>
    </w:p>
    <w:p w:rsidR="00285B88" w:rsidRDefault="00285B88" w:rsidP="00285B88">
      <w:pPr>
        <w:pStyle w:val="ListParagraph"/>
      </w:pPr>
    </w:p>
    <w:p w:rsidR="007E404B" w:rsidRDefault="007E404B" w:rsidP="007E404B">
      <w:pPr>
        <w:pStyle w:val="ListParagraph"/>
        <w:numPr>
          <w:ilvl w:val="0"/>
          <w:numId w:val="1"/>
        </w:numPr>
      </w:pPr>
      <w:r>
        <w:t xml:space="preserve">Motion by Dave </w:t>
      </w:r>
      <w:proofErr w:type="spellStart"/>
      <w:r>
        <w:t>Bula</w:t>
      </w:r>
      <w:proofErr w:type="spellEnd"/>
      <w:r>
        <w:t xml:space="preserve"> to adjourn Public Hearing. Second by Larry </w:t>
      </w:r>
      <w:proofErr w:type="spellStart"/>
      <w:r>
        <w:t>Sommer</w:t>
      </w:r>
      <w:proofErr w:type="spellEnd"/>
      <w:r>
        <w:t xml:space="preserve">. All in favor. Motion Approved. </w:t>
      </w:r>
    </w:p>
    <w:p w:rsidR="00CF5410" w:rsidRDefault="00CF5410" w:rsidP="00CF5410">
      <w:pPr>
        <w:pStyle w:val="ListParagraph"/>
      </w:pPr>
    </w:p>
    <w:p w:rsidR="00CF5410" w:rsidRDefault="00CF5410" w:rsidP="00CF5410">
      <w:pPr>
        <w:pStyle w:val="ListParagraph"/>
      </w:pPr>
    </w:p>
    <w:p w:rsidR="00CF5410" w:rsidRDefault="00CF5410" w:rsidP="00CF5410">
      <w:pPr>
        <w:pStyle w:val="ListParagraph"/>
      </w:pPr>
      <w:r>
        <w:t>Submitted by</w:t>
      </w:r>
      <w:proofErr w:type="gramStart"/>
      <w:r>
        <w:t>:_</w:t>
      </w:r>
      <w:proofErr w:type="gramEnd"/>
      <w:r>
        <w:t>________________________________________________________</w:t>
      </w:r>
    </w:p>
    <w:p w:rsidR="00CF5410" w:rsidRDefault="00CF5410" w:rsidP="00CF5410">
      <w:pPr>
        <w:pStyle w:val="ListParagraph"/>
      </w:pPr>
    </w:p>
    <w:p w:rsidR="009A1924" w:rsidRDefault="009A1924" w:rsidP="002E6AE3">
      <w:pPr>
        <w:ind w:firstLine="720"/>
      </w:pPr>
    </w:p>
    <w:p w:rsidR="002E6AE3" w:rsidRDefault="002E6AE3" w:rsidP="0057315B">
      <w:pPr>
        <w:ind w:firstLine="720"/>
      </w:pPr>
      <w:r>
        <w:tab/>
      </w:r>
      <w:bookmarkStart w:id="0" w:name="_GoBack"/>
      <w:bookmarkEnd w:id="0"/>
    </w:p>
    <w:sectPr w:rsidR="002E6AE3" w:rsidSect="00E110D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1B7F"/>
    <w:multiLevelType w:val="hybridMultilevel"/>
    <w:tmpl w:val="C7942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D3"/>
    <w:rsid w:val="00177FBE"/>
    <w:rsid w:val="00183839"/>
    <w:rsid w:val="00285B88"/>
    <w:rsid w:val="002E6AE3"/>
    <w:rsid w:val="00322191"/>
    <w:rsid w:val="0057315B"/>
    <w:rsid w:val="006A5C1F"/>
    <w:rsid w:val="007E404B"/>
    <w:rsid w:val="008576B3"/>
    <w:rsid w:val="0087425D"/>
    <w:rsid w:val="009A1924"/>
    <w:rsid w:val="00CF5410"/>
    <w:rsid w:val="00D73D5A"/>
    <w:rsid w:val="00E1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LCC</dc:creator>
  <cp:lastModifiedBy>LCC</cp:lastModifiedBy>
  <cp:revision>2</cp:revision>
  <cp:lastPrinted>2015-01-15T20:48:00Z</cp:lastPrinted>
  <dcterms:created xsi:type="dcterms:W3CDTF">2015-01-15T18:40:00Z</dcterms:created>
  <dcterms:modified xsi:type="dcterms:W3CDTF">2015-01-15T21:11:00Z</dcterms:modified>
</cp:coreProperties>
</file>