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DD29" w14:textId="0AF8F61C" w:rsidR="00162C72" w:rsidRDefault="00CA4B57" w:rsidP="00CA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Notic</w:t>
      </w:r>
      <w:r w:rsidR="00AC15BE">
        <w:rPr>
          <w:b/>
          <w:sz w:val="28"/>
          <w:szCs w:val="28"/>
        </w:rPr>
        <w:t>e</w:t>
      </w:r>
    </w:p>
    <w:p w14:paraId="54EC2ADA" w14:textId="77777777" w:rsidR="00CA4820" w:rsidRDefault="00CA4820" w:rsidP="00B2177D">
      <w:pPr>
        <w:jc w:val="both"/>
        <w:rPr>
          <w:sz w:val="24"/>
          <w:szCs w:val="24"/>
        </w:rPr>
      </w:pPr>
    </w:p>
    <w:p w14:paraId="2B32DD2B" w14:textId="3DA0BBF3" w:rsidR="00CA4B57" w:rsidRDefault="00CA4B57" w:rsidP="00B2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Order of:  </w:t>
      </w:r>
      <w:r w:rsidR="004F3369">
        <w:rPr>
          <w:sz w:val="24"/>
          <w:szCs w:val="24"/>
        </w:rPr>
        <w:t xml:space="preserve">Ronald </w:t>
      </w:r>
      <w:r>
        <w:rPr>
          <w:sz w:val="24"/>
          <w:szCs w:val="24"/>
        </w:rPr>
        <w:t>Karl,</w:t>
      </w:r>
      <w:r w:rsidR="00787EB8">
        <w:rPr>
          <w:sz w:val="24"/>
          <w:szCs w:val="24"/>
        </w:rPr>
        <w:t xml:space="preserve"> Forest</w:t>
      </w:r>
      <w:r w:rsidR="00E01CA5">
        <w:rPr>
          <w:sz w:val="24"/>
          <w:szCs w:val="24"/>
        </w:rPr>
        <w:t xml:space="preserve"> County Z</w:t>
      </w:r>
      <w:r>
        <w:rPr>
          <w:sz w:val="24"/>
          <w:szCs w:val="24"/>
        </w:rPr>
        <w:t>oning Committee</w:t>
      </w:r>
    </w:p>
    <w:p w14:paraId="2B32DD33" w14:textId="0342B989" w:rsidR="00CA4B57" w:rsidRDefault="00CA4B57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Forest County </w:t>
      </w:r>
      <w:r w:rsidR="00761EB3">
        <w:rPr>
          <w:sz w:val="24"/>
          <w:szCs w:val="24"/>
        </w:rPr>
        <w:t>Zoning</w:t>
      </w:r>
      <w:r>
        <w:rPr>
          <w:sz w:val="24"/>
          <w:szCs w:val="24"/>
        </w:rPr>
        <w:t xml:space="preserve"> Committee will hold a Public </w:t>
      </w:r>
      <w:r w:rsidR="00E01CA5">
        <w:rPr>
          <w:sz w:val="24"/>
          <w:szCs w:val="24"/>
        </w:rPr>
        <w:t xml:space="preserve">Hearing </w:t>
      </w:r>
      <w:r w:rsidR="008F4881">
        <w:rPr>
          <w:sz w:val="24"/>
          <w:szCs w:val="24"/>
        </w:rPr>
        <w:t>Monday</w:t>
      </w:r>
      <w:r w:rsidR="0037692A">
        <w:rPr>
          <w:sz w:val="24"/>
          <w:szCs w:val="24"/>
          <w:highlight w:val="yellow"/>
        </w:rPr>
        <w:t xml:space="preserve">, </w:t>
      </w:r>
      <w:r w:rsidR="00C40852">
        <w:rPr>
          <w:sz w:val="24"/>
          <w:szCs w:val="24"/>
          <w:highlight w:val="yellow"/>
        </w:rPr>
        <w:t>May 8</w:t>
      </w:r>
      <w:r w:rsidR="00C40852" w:rsidRPr="00C40852">
        <w:rPr>
          <w:sz w:val="24"/>
          <w:szCs w:val="24"/>
          <w:highlight w:val="yellow"/>
          <w:vertAlign w:val="superscript"/>
        </w:rPr>
        <w:t>th</w:t>
      </w:r>
      <w:r w:rsidR="00C40852">
        <w:rPr>
          <w:sz w:val="24"/>
          <w:szCs w:val="24"/>
          <w:highlight w:val="yellow"/>
        </w:rPr>
        <w:t>, 2023</w:t>
      </w:r>
      <w:r w:rsidR="00787EB8">
        <w:rPr>
          <w:sz w:val="24"/>
          <w:szCs w:val="24"/>
        </w:rPr>
        <w:t xml:space="preserve"> at 4:30 p.m.</w:t>
      </w:r>
      <w:r>
        <w:rPr>
          <w:sz w:val="24"/>
          <w:szCs w:val="24"/>
        </w:rPr>
        <w:t xml:space="preserve"> in the </w:t>
      </w:r>
      <w:r w:rsidRPr="00AC15BE">
        <w:rPr>
          <w:sz w:val="24"/>
          <w:szCs w:val="24"/>
          <w:highlight w:val="yellow"/>
        </w:rPr>
        <w:t xml:space="preserve">Forest County </w:t>
      </w:r>
      <w:r w:rsidR="008F4881">
        <w:rPr>
          <w:sz w:val="24"/>
          <w:szCs w:val="24"/>
          <w:highlight w:val="yellow"/>
        </w:rPr>
        <w:t>Courthouse</w:t>
      </w:r>
      <w:r w:rsidR="004F3369">
        <w:rPr>
          <w:sz w:val="24"/>
          <w:szCs w:val="24"/>
          <w:highlight w:val="yellow"/>
        </w:rPr>
        <w:t>, B</w:t>
      </w:r>
      <w:r w:rsidR="008F4881">
        <w:rPr>
          <w:sz w:val="24"/>
          <w:szCs w:val="24"/>
          <w:highlight w:val="yellow"/>
        </w:rPr>
        <w:t>oardroom</w:t>
      </w:r>
      <w:r w:rsidRPr="00AC15BE">
        <w:rPr>
          <w:sz w:val="24"/>
          <w:szCs w:val="24"/>
          <w:highlight w:val="yellow"/>
        </w:rPr>
        <w:t>, at</w:t>
      </w:r>
      <w:r w:rsidR="004F3369">
        <w:rPr>
          <w:sz w:val="24"/>
          <w:szCs w:val="24"/>
          <w:highlight w:val="yellow"/>
        </w:rPr>
        <w:t xml:space="preserve"> </w:t>
      </w:r>
      <w:r w:rsidR="00BE3510">
        <w:rPr>
          <w:sz w:val="24"/>
          <w:szCs w:val="24"/>
          <w:highlight w:val="yellow"/>
        </w:rPr>
        <w:t xml:space="preserve">200 E. Madison St., </w:t>
      </w:r>
      <w:r w:rsidR="009B59C7" w:rsidRPr="00AC15BE">
        <w:rPr>
          <w:sz w:val="24"/>
          <w:szCs w:val="24"/>
          <w:highlight w:val="yellow"/>
        </w:rPr>
        <w:t>Crandon WI  5452</w:t>
      </w:r>
      <w:r w:rsidR="00272F89" w:rsidRPr="00AC15BE">
        <w:rPr>
          <w:sz w:val="24"/>
          <w:szCs w:val="24"/>
          <w:highlight w:val="yellow"/>
        </w:rPr>
        <w:t>0</w:t>
      </w:r>
      <w:r w:rsidR="009B59C7" w:rsidRPr="00AC15BE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</w:t>
      </w:r>
    </w:p>
    <w:p w14:paraId="2B32DD34" w14:textId="77777777" w:rsidR="00CA4B57" w:rsidRDefault="00CA4B57" w:rsidP="00B2177D">
      <w:pPr>
        <w:spacing w:after="0"/>
        <w:jc w:val="both"/>
        <w:rPr>
          <w:sz w:val="24"/>
          <w:szCs w:val="24"/>
        </w:rPr>
      </w:pPr>
    </w:p>
    <w:p w14:paraId="46B69798" w14:textId="56614D90" w:rsidR="00787EB8" w:rsidRDefault="00787EB8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603284">
        <w:rPr>
          <w:sz w:val="24"/>
          <w:szCs w:val="24"/>
        </w:rPr>
        <w:t>is is a request</w:t>
      </w:r>
      <w:r>
        <w:rPr>
          <w:sz w:val="24"/>
          <w:szCs w:val="24"/>
        </w:rPr>
        <w:t xml:space="preserve"> </w:t>
      </w:r>
      <w:r w:rsidR="00C40852">
        <w:rPr>
          <w:sz w:val="24"/>
          <w:szCs w:val="24"/>
        </w:rPr>
        <w:t xml:space="preserve">for </w:t>
      </w:r>
      <w:proofErr w:type="gramStart"/>
      <w:r w:rsidR="00C40852">
        <w:rPr>
          <w:sz w:val="24"/>
          <w:szCs w:val="24"/>
        </w:rPr>
        <w:t xml:space="preserve">a </w:t>
      </w:r>
      <w:r w:rsidR="00367552">
        <w:rPr>
          <w:sz w:val="24"/>
          <w:szCs w:val="24"/>
        </w:rPr>
        <w:t xml:space="preserve"> Non</w:t>
      </w:r>
      <w:proofErr w:type="gramEnd"/>
      <w:r w:rsidR="00367552">
        <w:rPr>
          <w:sz w:val="24"/>
          <w:szCs w:val="24"/>
        </w:rPr>
        <w:t>-Metallic Mine (</w:t>
      </w:r>
      <w:r w:rsidR="00C40852">
        <w:rPr>
          <w:sz w:val="24"/>
          <w:szCs w:val="24"/>
        </w:rPr>
        <w:t>gravel pit</w:t>
      </w:r>
      <w:r w:rsidR="00367552">
        <w:rPr>
          <w:sz w:val="24"/>
          <w:szCs w:val="24"/>
        </w:rPr>
        <w:t>)</w:t>
      </w:r>
      <w:r w:rsidR="004F3369" w:rsidRPr="008D3725">
        <w:rPr>
          <w:sz w:val="24"/>
          <w:szCs w:val="24"/>
        </w:rPr>
        <w:t>,</w:t>
      </w:r>
      <w:r w:rsidR="004F336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Town of</w:t>
      </w:r>
      <w:r w:rsidR="007B410F">
        <w:rPr>
          <w:sz w:val="24"/>
          <w:szCs w:val="24"/>
        </w:rPr>
        <w:t xml:space="preserve"> </w:t>
      </w:r>
      <w:proofErr w:type="spellStart"/>
      <w:r w:rsidR="00493F18">
        <w:rPr>
          <w:sz w:val="24"/>
          <w:szCs w:val="24"/>
        </w:rPr>
        <w:t>H</w:t>
      </w:r>
      <w:r w:rsidR="00C40852">
        <w:rPr>
          <w:sz w:val="24"/>
          <w:szCs w:val="24"/>
        </w:rPr>
        <w:t>i</w:t>
      </w:r>
      <w:r w:rsidR="00493F18"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, on property </w:t>
      </w:r>
      <w:r w:rsidRPr="000C182E">
        <w:rPr>
          <w:sz w:val="24"/>
          <w:szCs w:val="24"/>
          <w:highlight w:val="yellow"/>
        </w:rPr>
        <w:t xml:space="preserve">owned by </w:t>
      </w:r>
      <w:r w:rsidR="00C40852">
        <w:rPr>
          <w:sz w:val="24"/>
          <w:szCs w:val="24"/>
          <w:highlight w:val="yellow"/>
        </w:rPr>
        <w:t>Michael Bukovic</w:t>
      </w:r>
      <w:r w:rsidR="00C40852">
        <w:rPr>
          <w:sz w:val="24"/>
          <w:szCs w:val="24"/>
        </w:rPr>
        <w:t xml:space="preserve">.  The property address is 8190 Atkins Rd </w:t>
      </w:r>
      <w:r w:rsidR="007B51FA">
        <w:rPr>
          <w:sz w:val="24"/>
          <w:szCs w:val="24"/>
        </w:rPr>
        <w:t xml:space="preserve"> </w:t>
      </w:r>
      <w:r w:rsidRPr="00AC15BE">
        <w:rPr>
          <w:sz w:val="24"/>
          <w:szCs w:val="24"/>
          <w:highlight w:val="yellow"/>
        </w:rPr>
        <w:t xml:space="preserve">parcel ID </w:t>
      </w:r>
      <w:r w:rsidR="00C40852">
        <w:rPr>
          <w:sz w:val="24"/>
          <w:szCs w:val="24"/>
          <w:highlight w:val="yellow"/>
        </w:rPr>
        <w:t>016-00461-0000</w:t>
      </w:r>
      <w:r>
        <w:rPr>
          <w:sz w:val="24"/>
          <w:szCs w:val="24"/>
        </w:rPr>
        <w:t xml:space="preserve">.  </w:t>
      </w:r>
      <w:r w:rsidRPr="00AC15BE">
        <w:rPr>
          <w:sz w:val="24"/>
          <w:szCs w:val="24"/>
          <w:highlight w:val="yellow"/>
        </w:rPr>
        <w:t xml:space="preserve">This is in Section </w:t>
      </w:r>
      <w:r w:rsidR="00C40852">
        <w:rPr>
          <w:sz w:val="24"/>
          <w:szCs w:val="24"/>
          <w:highlight w:val="yellow"/>
        </w:rPr>
        <w:t>20</w:t>
      </w:r>
      <w:r w:rsidRPr="00AC15BE">
        <w:rPr>
          <w:sz w:val="24"/>
          <w:szCs w:val="24"/>
          <w:highlight w:val="yellow"/>
        </w:rPr>
        <w:t xml:space="preserve">, Township </w:t>
      </w:r>
      <w:r w:rsidR="008D3725">
        <w:rPr>
          <w:sz w:val="24"/>
          <w:szCs w:val="24"/>
          <w:highlight w:val="yellow"/>
        </w:rPr>
        <w:t>3</w:t>
      </w:r>
      <w:r w:rsidR="00C40852">
        <w:rPr>
          <w:sz w:val="24"/>
          <w:szCs w:val="24"/>
          <w:highlight w:val="yellow"/>
        </w:rPr>
        <w:t>7</w:t>
      </w:r>
      <w:r w:rsidRPr="00AC15BE">
        <w:rPr>
          <w:sz w:val="24"/>
          <w:szCs w:val="24"/>
          <w:highlight w:val="yellow"/>
        </w:rPr>
        <w:t>N, Range 1</w:t>
      </w:r>
      <w:r w:rsidR="00C40852">
        <w:rPr>
          <w:sz w:val="24"/>
          <w:szCs w:val="24"/>
          <w:highlight w:val="yellow"/>
        </w:rPr>
        <w:t>2</w:t>
      </w:r>
      <w:r w:rsidRPr="00AC15BE">
        <w:rPr>
          <w:sz w:val="24"/>
          <w:szCs w:val="24"/>
          <w:highlight w:val="yellow"/>
        </w:rPr>
        <w:t>E.</w:t>
      </w:r>
      <w:r>
        <w:rPr>
          <w:sz w:val="24"/>
          <w:szCs w:val="24"/>
        </w:rPr>
        <w:t xml:space="preserve">   </w:t>
      </w:r>
    </w:p>
    <w:p w14:paraId="42D1B8A1" w14:textId="02A4D33B" w:rsidR="00D706F6" w:rsidRDefault="00D706F6" w:rsidP="00B2177D">
      <w:pPr>
        <w:spacing w:after="0"/>
        <w:jc w:val="both"/>
        <w:rPr>
          <w:sz w:val="24"/>
          <w:szCs w:val="24"/>
        </w:rPr>
      </w:pPr>
    </w:p>
    <w:p w14:paraId="4201730B" w14:textId="74279B4F" w:rsidR="005053F0" w:rsidRDefault="005053F0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Written testimony must be mailed, e-mailed, or faxed to the Forest County Zoning Office </w:t>
      </w:r>
      <w:r w:rsidR="00F0440C">
        <w:rPr>
          <w:sz w:val="24"/>
          <w:szCs w:val="24"/>
        </w:rPr>
        <w:t xml:space="preserve">at </w:t>
      </w:r>
      <w:hyperlink r:id="rId9" w:history="1">
        <w:r w:rsidR="00F23F24" w:rsidRPr="00006928">
          <w:rPr>
            <w:rStyle w:val="Hyperlink"/>
            <w:sz w:val="24"/>
            <w:szCs w:val="24"/>
          </w:rPr>
          <w:t>fczone@co.forest.wi.us</w:t>
        </w:r>
      </w:hyperlink>
      <w:r w:rsidR="00790FB5">
        <w:rPr>
          <w:sz w:val="24"/>
          <w:szCs w:val="24"/>
        </w:rPr>
        <w:t xml:space="preserve"> </w:t>
      </w:r>
      <w:r>
        <w:rPr>
          <w:sz w:val="24"/>
          <w:szCs w:val="24"/>
        </w:rPr>
        <w:t>or mailed to Forest County Zoning, 200 E. Madison St</w:t>
      </w:r>
      <w:r w:rsidR="00C12190">
        <w:rPr>
          <w:sz w:val="24"/>
          <w:szCs w:val="24"/>
        </w:rPr>
        <w:t>reet</w:t>
      </w:r>
      <w:r>
        <w:rPr>
          <w:sz w:val="24"/>
          <w:szCs w:val="24"/>
        </w:rPr>
        <w:t xml:space="preserve"> Crandon WI 54520</w:t>
      </w:r>
      <w:r w:rsidR="00C12190">
        <w:rPr>
          <w:sz w:val="24"/>
          <w:szCs w:val="24"/>
        </w:rPr>
        <w:t>,</w:t>
      </w:r>
      <w:r>
        <w:rPr>
          <w:sz w:val="24"/>
          <w:szCs w:val="24"/>
        </w:rPr>
        <w:t xml:space="preserve"> and must be received by 3:30 p.m. the day prior to the hearing.  Anyone wishing to offer oral testimony must register in advance. Registration must be received by 3:30p.m the day prior to the hearing.   You may register via mail, phone, fax or e-mail.   When registering to </w:t>
      </w:r>
      <w:r w:rsidR="00E01CA5">
        <w:rPr>
          <w:sz w:val="24"/>
          <w:szCs w:val="24"/>
        </w:rPr>
        <w:t>testify,</w:t>
      </w:r>
      <w:r>
        <w:rPr>
          <w:sz w:val="24"/>
          <w:szCs w:val="24"/>
        </w:rPr>
        <w:t xml:space="preserve"> please provide the following:</w:t>
      </w:r>
    </w:p>
    <w:p w14:paraId="2ED3E3C7" w14:textId="77777777" w:rsidR="004F3369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49FB18" w14:textId="090E72CD" w:rsidR="005053F0" w:rsidRDefault="005053F0" w:rsidP="004F336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Full Name</w:t>
      </w:r>
      <w:r w:rsidR="00874CEC">
        <w:rPr>
          <w:sz w:val="24"/>
          <w:szCs w:val="24"/>
        </w:rPr>
        <w:t xml:space="preserve"> </w:t>
      </w:r>
    </w:p>
    <w:p w14:paraId="5973AF0E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Mailing Address</w:t>
      </w:r>
    </w:p>
    <w:p w14:paraId="5D07E5DC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</w:p>
    <w:p w14:paraId="4A0AD17F" w14:textId="77777777" w:rsidR="005053F0" w:rsidRDefault="005053F0" w:rsidP="00CA4B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Project about which you wish to provide testimony.  </w:t>
      </w:r>
    </w:p>
    <w:p w14:paraId="2EB4C3A6" w14:textId="77777777" w:rsidR="004F3369" w:rsidRDefault="004F3369" w:rsidP="004F3369">
      <w:pPr>
        <w:spacing w:after="0"/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</w:pPr>
    </w:p>
    <w:p w14:paraId="282DD043" w14:textId="79F42148" w:rsidR="00B2177D" w:rsidRDefault="00603284" w:rsidP="004F3369">
      <w:pPr>
        <w:spacing w:after="0"/>
        <w:rPr>
          <w:rFonts w:ascii="Helvetica" w:hAnsi="Helvetica" w:cs="Helvetica"/>
          <w:color w:val="25282D"/>
          <w:sz w:val="21"/>
          <w:szCs w:val="21"/>
        </w:rPr>
      </w:pP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Conditional Use Hearing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: </w:t>
      </w:r>
      <w:r w:rsidR="00C40852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Non-Metallic Mine (Gravel Pit)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, Town of </w:t>
      </w:r>
      <w:proofErr w:type="spellStart"/>
      <w:r w:rsidR="00C40852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Hiles</w:t>
      </w:r>
      <w:proofErr w:type="spellEnd"/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  <w:r w:rsidR="00F23F2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Monday</w:t>
      </w:r>
      <w:r w:rsidR="00FF0E9C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, </w:t>
      </w:r>
      <w:r w:rsidR="00C40852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May 8</w:t>
      </w:r>
      <w:r w:rsidR="00FF0E9C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, 202</w:t>
      </w:r>
      <w:r w:rsidR="00C40852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3</w:t>
      </w:r>
      <w:r w:rsidR="00FF0E9C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at 4: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30 </w:t>
      </w:r>
      <w:r w:rsidR="004F3369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PM </w:t>
      </w:r>
      <w:r w:rsidRPr="00603284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(CST)</w:t>
      </w:r>
      <w:r w:rsidRPr="00603284">
        <w:rPr>
          <w:rFonts w:ascii="Helvetica" w:hAnsi="Helvetica" w:cs="Helvetica"/>
          <w:b/>
          <w:color w:val="25282D"/>
          <w:sz w:val="21"/>
          <w:szCs w:val="21"/>
        </w:rPr>
        <w:br/>
      </w:r>
    </w:p>
    <w:p w14:paraId="2B32DD39" w14:textId="571E42A0" w:rsidR="00CA4B57" w:rsidRDefault="00CA4B57" w:rsidP="00B217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Prior to this hearing, notice was given to the public on</w:t>
      </w:r>
      <w:r w:rsidR="00E200BB">
        <w:rPr>
          <w:sz w:val="24"/>
          <w:szCs w:val="24"/>
        </w:rPr>
        <w:t xml:space="preserve"> </w:t>
      </w:r>
      <w:r w:rsidR="00C40852">
        <w:rPr>
          <w:sz w:val="24"/>
          <w:szCs w:val="24"/>
        </w:rPr>
        <w:t>April 13, 2023</w:t>
      </w:r>
      <w:r w:rsidR="00603284">
        <w:rPr>
          <w:sz w:val="24"/>
          <w:szCs w:val="24"/>
        </w:rPr>
        <w:t>,</w:t>
      </w:r>
      <w:r w:rsidR="00787EB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posting of notice on the east and west entrance doors of the Forest County Courthouse.  The Forest Republican newspaper was </w:t>
      </w:r>
      <w:r w:rsidR="00787EB8">
        <w:rPr>
          <w:sz w:val="24"/>
          <w:szCs w:val="24"/>
        </w:rPr>
        <w:t>noticed</w:t>
      </w:r>
      <w:r w:rsidR="004F3369">
        <w:rPr>
          <w:sz w:val="24"/>
          <w:szCs w:val="24"/>
          <w:highlight w:val="yellow"/>
        </w:rPr>
        <w:t xml:space="preserve"> </w:t>
      </w:r>
      <w:r w:rsidR="00C40852">
        <w:rPr>
          <w:sz w:val="24"/>
          <w:szCs w:val="24"/>
          <w:highlight w:val="yellow"/>
        </w:rPr>
        <w:t>April 13, 2023</w:t>
      </w:r>
      <w:r w:rsidR="00144D5A">
        <w:rPr>
          <w:sz w:val="24"/>
          <w:szCs w:val="24"/>
        </w:rPr>
        <w:t>.</w:t>
      </w:r>
      <w:r>
        <w:rPr>
          <w:sz w:val="24"/>
          <w:szCs w:val="24"/>
        </w:rPr>
        <w:t xml:space="preserve"> The notice is also posted on the county website.  </w:t>
      </w:r>
    </w:p>
    <w:p w14:paraId="41EC0265" w14:textId="1624B21D" w:rsidR="00787EB8" w:rsidRDefault="00787EB8" w:rsidP="00C92F82">
      <w:pPr>
        <w:spacing w:after="0" w:line="240" w:lineRule="auto"/>
        <w:rPr>
          <w:sz w:val="24"/>
          <w:szCs w:val="24"/>
        </w:rPr>
      </w:pPr>
    </w:p>
    <w:p w14:paraId="18D1B8B6" w14:textId="7C0AC4B5" w:rsidR="00787EB8" w:rsidRDefault="00787EB8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Jeannie Fannin</w:t>
      </w:r>
      <w:r w:rsidR="004F3369">
        <w:rPr>
          <w:sz w:val="24"/>
          <w:szCs w:val="24"/>
        </w:rPr>
        <w:t xml:space="preserve"> – Forest </w:t>
      </w:r>
      <w:r>
        <w:rPr>
          <w:sz w:val="24"/>
          <w:szCs w:val="24"/>
        </w:rPr>
        <w:t>County Zoning Administrator</w:t>
      </w:r>
    </w:p>
    <w:p w14:paraId="62C9D650" w14:textId="2ED2B598" w:rsidR="004F3369" w:rsidRDefault="004F3369" w:rsidP="00C92F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 Beauchaine – Forest County Administrative Assistant</w:t>
      </w:r>
    </w:p>
    <w:sectPr w:rsidR="004F3369" w:rsidSect="005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484E" w14:textId="77777777" w:rsidR="003E7734" w:rsidRDefault="003E7734" w:rsidP="0074362E">
      <w:pPr>
        <w:spacing w:after="0" w:line="240" w:lineRule="auto"/>
      </w:pPr>
      <w:r>
        <w:separator/>
      </w:r>
    </w:p>
  </w:endnote>
  <w:endnote w:type="continuationSeparator" w:id="0">
    <w:p w14:paraId="2ECBA4E3" w14:textId="77777777" w:rsidR="003E7734" w:rsidRDefault="003E7734" w:rsidP="007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5A2B" w14:textId="77777777" w:rsidR="0074362E" w:rsidRDefault="0074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5C1" w14:textId="77777777" w:rsidR="0074362E" w:rsidRDefault="00743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3FEF" w14:textId="77777777" w:rsidR="0074362E" w:rsidRDefault="0074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9483" w14:textId="77777777" w:rsidR="003E7734" w:rsidRDefault="003E7734" w:rsidP="0074362E">
      <w:pPr>
        <w:spacing w:after="0" w:line="240" w:lineRule="auto"/>
      </w:pPr>
      <w:r>
        <w:separator/>
      </w:r>
    </w:p>
  </w:footnote>
  <w:footnote w:type="continuationSeparator" w:id="0">
    <w:p w14:paraId="15A84554" w14:textId="77777777" w:rsidR="003E7734" w:rsidRDefault="003E7734" w:rsidP="0074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5A91" w14:textId="2FCB03D8" w:rsidR="0074362E" w:rsidRDefault="0074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5EB3" w14:textId="1A5F317D" w:rsidR="0074362E" w:rsidRDefault="00743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DED" w14:textId="6C9F213D" w:rsidR="0074362E" w:rsidRDefault="00743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57"/>
    <w:rsid w:val="000167E0"/>
    <w:rsid w:val="000A47B9"/>
    <w:rsid w:val="000C182E"/>
    <w:rsid w:val="00144D5A"/>
    <w:rsid w:val="00162C72"/>
    <w:rsid w:val="001852D7"/>
    <w:rsid w:val="00190F1C"/>
    <w:rsid w:val="001D18C6"/>
    <w:rsid w:val="001D6201"/>
    <w:rsid w:val="001D7309"/>
    <w:rsid w:val="00212C3B"/>
    <w:rsid w:val="00272F89"/>
    <w:rsid w:val="00273285"/>
    <w:rsid w:val="002E1D4F"/>
    <w:rsid w:val="002E4535"/>
    <w:rsid w:val="00303ED7"/>
    <w:rsid w:val="00356DDA"/>
    <w:rsid w:val="00367552"/>
    <w:rsid w:val="0037692A"/>
    <w:rsid w:val="003A757E"/>
    <w:rsid w:val="003E7734"/>
    <w:rsid w:val="00421AC5"/>
    <w:rsid w:val="00493F18"/>
    <w:rsid w:val="004F0171"/>
    <w:rsid w:val="004F3369"/>
    <w:rsid w:val="005053F0"/>
    <w:rsid w:val="005C6456"/>
    <w:rsid w:val="00603284"/>
    <w:rsid w:val="00621F82"/>
    <w:rsid w:val="00636E86"/>
    <w:rsid w:val="00641359"/>
    <w:rsid w:val="00684E00"/>
    <w:rsid w:val="006A4402"/>
    <w:rsid w:val="006D3A7C"/>
    <w:rsid w:val="006E2F57"/>
    <w:rsid w:val="007328B5"/>
    <w:rsid w:val="0074362E"/>
    <w:rsid w:val="00746735"/>
    <w:rsid w:val="00761EB3"/>
    <w:rsid w:val="007671EE"/>
    <w:rsid w:val="00787EB8"/>
    <w:rsid w:val="00790FB5"/>
    <w:rsid w:val="007B410F"/>
    <w:rsid w:val="007B51FA"/>
    <w:rsid w:val="007D097F"/>
    <w:rsid w:val="007E5D4F"/>
    <w:rsid w:val="0083530F"/>
    <w:rsid w:val="00846116"/>
    <w:rsid w:val="00860825"/>
    <w:rsid w:val="00874CEC"/>
    <w:rsid w:val="00882F0E"/>
    <w:rsid w:val="00885E81"/>
    <w:rsid w:val="008C7D59"/>
    <w:rsid w:val="008D3725"/>
    <w:rsid w:val="008F4881"/>
    <w:rsid w:val="00936B91"/>
    <w:rsid w:val="009B59C7"/>
    <w:rsid w:val="009E0573"/>
    <w:rsid w:val="009E2993"/>
    <w:rsid w:val="009E3F4C"/>
    <w:rsid w:val="009F6E79"/>
    <w:rsid w:val="00A70922"/>
    <w:rsid w:val="00AB7848"/>
    <w:rsid w:val="00AC15BE"/>
    <w:rsid w:val="00AC2E56"/>
    <w:rsid w:val="00AF07AC"/>
    <w:rsid w:val="00B07889"/>
    <w:rsid w:val="00B2177D"/>
    <w:rsid w:val="00B808DD"/>
    <w:rsid w:val="00BE3510"/>
    <w:rsid w:val="00C12190"/>
    <w:rsid w:val="00C40852"/>
    <w:rsid w:val="00C63DB4"/>
    <w:rsid w:val="00C92F82"/>
    <w:rsid w:val="00CA0167"/>
    <w:rsid w:val="00CA4820"/>
    <w:rsid w:val="00CA4B57"/>
    <w:rsid w:val="00CC1116"/>
    <w:rsid w:val="00D20930"/>
    <w:rsid w:val="00D706F6"/>
    <w:rsid w:val="00DD347F"/>
    <w:rsid w:val="00DF3F26"/>
    <w:rsid w:val="00E01CA5"/>
    <w:rsid w:val="00E200BB"/>
    <w:rsid w:val="00F0440C"/>
    <w:rsid w:val="00F23F24"/>
    <w:rsid w:val="00F52874"/>
    <w:rsid w:val="00F7714E"/>
    <w:rsid w:val="00FD5709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2DD29"/>
  <w15:docId w15:val="{4E39E5D1-2CDF-4CB0-9FC8-C73A6E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E"/>
  </w:style>
  <w:style w:type="paragraph" w:styleId="Footer">
    <w:name w:val="footer"/>
    <w:basedOn w:val="Normal"/>
    <w:link w:val="FooterChar"/>
    <w:uiPriority w:val="99"/>
    <w:unhideWhenUsed/>
    <w:rsid w:val="0074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F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2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zone@co.forest.wi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3" ma:contentTypeDescription="Create a new document." ma:contentTypeScope="" ma:versionID="389a7b20e218edbe4bb1ab21ceeb341c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5abda409aaa5630c735c3eefd09d7603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574F8-5D89-401E-944E-07F5784C1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6EA6C-86FB-4880-8333-2FEB4B2C5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1A8C3-73A7-4699-ADD3-F204CFD8F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Fannin</dc:creator>
  <cp:lastModifiedBy>Jeannie Fannin</cp:lastModifiedBy>
  <cp:revision>4</cp:revision>
  <cp:lastPrinted>2022-07-20T19:26:00Z</cp:lastPrinted>
  <dcterms:created xsi:type="dcterms:W3CDTF">2023-04-13T13:28:00Z</dcterms:created>
  <dcterms:modified xsi:type="dcterms:W3CDTF">2023-04-13T13:29:00Z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