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0FB" w:rsidRDefault="009D30FB" w:rsidP="009D30FB">
      <w:pPr>
        <w:spacing w:after="43" w:line="300" w:lineRule="atLeast"/>
        <w:ind w:firstLine="331"/>
        <w:rPr>
          <w:rFonts w:ascii="Helvetica" w:eastAsia="Times New Roman" w:hAnsi="Helvetica" w:cs="Helvetica"/>
          <w:b/>
          <w:bCs/>
          <w:color w:val="000000"/>
          <w:lang w:val="en"/>
        </w:rPr>
      </w:pPr>
      <w:r>
        <w:rPr>
          <w:rFonts w:ascii="Helvetica" w:eastAsia="Times New Roman" w:hAnsi="Helvetica" w:cs="Helvetica"/>
          <w:b/>
          <w:bCs/>
          <w:color w:val="000000"/>
          <w:lang w:val="en"/>
        </w:rPr>
        <w:t>DATCP- ATCP 50 Cost Share Program Descriptions</w:t>
      </w:r>
    </w:p>
    <w:p w:rsidR="009D30FB" w:rsidRDefault="009D30FB" w:rsidP="009D30FB">
      <w:pPr>
        <w:spacing w:after="43" w:line="300" w:lineRule="atLeast"/>
        <w:ind w:firstLine="331"/>
        <w:rPr>
          <w:rFonts w:ascii="Helvetica" w:eastAsia="Times New Roman" w:hAnsi="Helvetica" w:cs="Helvetica"/>
          <w:b/>
          <w:bCs/>
          <w:color w:val="000000"/>
          <w:lang w:val="en"/>
        </w:rPr>
      </w:pPr>
      <w:bookmarkStart w:id="0" w:name="_GoBack"/>
      <w:bookmarkEnd w:id="0"/>
    </w:p>
    <w:p w:rsidR="009D30FB" w:rsidRPr="00D530EC" w:rsidRDefault="009D30FB" w:rsidP="009D30FB">
      <w:pPr>
        <w:spacing w:after="43" w:line="300" w:lineRule="atLeast"/>
        <w:ind w:firstLine="331"/>
        <w:rPr>
          <w:rFonts w:ascii="Times" w:eastAsia="Times New Roman" w:hAnsi="Times" w:cs="Times"/>
          <w:color w:val="000000"/>
          <w:lang w:val="en"/>
        </w:rPr>
      </w:pPr>
      <w:r w:rsidRPr="00D530EC">
        <w:rPr>
          <w:rFonts w:ascii="Helvetica" w:eastAsia="Times New Roman" w:hAnsi="Helvetica" w:cs="Helvetica"/>
          <w:b/>
          <w:bCs/>
          <w:color w:val="000000"/>
          <w:lang w:val="en"/>
        </w:rPr>
        <w:t>ATCP 50.62</w:t>
      </w:r>
      <w:r w:rsidRPr="00D530EC">
        <w:rPr>
          <w:rFonts w:ascii="Times" w:eastAsia="Times New Roman" w:hAnsi="Times" w:cs="Times"/>
          <w:color w:val="000000"/>
          <w:lang w:val="en"/>
        </w:rPr>
        <w:t> </w:t>
      </w:r>
      <w:r w:rsidRPr="00D530EC">
        <w:rPr>
          <w:rFonts w:ascii="Helvetica" w:eastAsia="Times New Roman" w:hAnsi="Helvetica" w:cs="Helvetica"/>
          <w:b/>
          <w:bCs/>
          <w:color w:val="000000"/>
          <w:lang w:val="en"/>
        </w:rPr>
        <w:t>Manure storage systems.</w:t>
      </w:r>
      <w:r w:rsidRPr="00D530EC">
        <w:rPr>
          <w:rFonts w:ascii="Times" w:eastAsia="Times New Roman" w:hAnsi="Times" w:cs="Times"/>
          <w:color w:val="000000"/>
          <w:lang w:val="en"/>
        </w:rPr>
        <w:t xml:space="preserve"> </w:t>
      </w:r>
    </w:p>
    <w:p w:rsidR="009D30FB" w:rsidRPr="00D530EC" w:rsidRDefault="009D30FB" w:rsidP="009D30FB">
      <w:pPr>
        <w:spacing w:after="43" w:line="300" w:lineRule="atLeast"/>
        <w:ind w:firstLine="331"/>
        <w:rPr>
          <w:rFonts w:ascii="Times" w:eastAsia="Times New Roman" w:hAnsi="Times" w:cs="Times"/>
          <w:color w:val="000000"/>
          <w:lang w:val="en"/>
        </w:rPr>
      </w:pPr>
      <w:hyperlink r:id="rId4" w:history="1">
        <w:r w:rsidRPr="00D530EC">
          <w:rPr>
            <w:rFonts w:ascii="Times" w:eastAsia="Times New Roman" w:hAnsi="Times" w:cs="Times"/>
            <w:vanish/>
            <w:color w:val="426986"/>
            <w:u w:val="single"/>
            <w:lang w:val="en"/>
          </w:rPr>
          <w:t>ATCP 50.62(1)</w:t>
        </w:r>
      </w:hyperlink>
      <w:r w:rsidRPr="00D530EC">
        <w:rPr>
          <w:rFonts w:ascii="Helvetica" w:eastAsia="Times New Roman" w:hAnsi="Helvetica" w:cs="Helvetica"/>
          <w:b/>
          <w:bCs/>
          <w:color w:val="000000"/>
          <w:lang w:val="en"/>
        </w:rPr>
        <w:t xml:space="preserve"> (1)</w:t>
      </w:r>
      <w:r w:rsidRPr="00D530EC">
        <w:rPr>
          <w:rFonts w:ascii="Times" w:eastAsia="Times New Roman" w:hAnsi="Times" w:cs="Times"/>
          <w:color w:val="000000"/>
          <w:lang w:val="en"/>
        </w:rPr>
        <w:t> </w:t>
      </w:r>
      <w:r w:rsidRPr="00D530EC">
        <w:rPr>
          <w:rFonts w:ascii="Times" w:eastAsia="Times New Roman" w:hAnsi="Times" w:cs="Times"/>
          <w:color w:val="000000"/>
          <w:lang w:val="en"/>
        </w:rPr>
        <w:t xml:space="preserve"> </w:t>
      </w:r>
      <w:r w:rsidRPr="00D530EC">
        <w:rPr>
          <w:rFonts w:ascii="Times" w:eastAsia="Times New Roman" w:hAnsi="Times" w:cs="Times"/>
          <w:smallCaps/>
          <w:color w:val="000000"/>
          <w:lang w:val="en"/>
        </w:rPr>
        <w:t>Definitions.</w:t>
      </w:r>
      <w:r w:rsidRPr="00D530EC">
        <w:rPr>
          <w:rFonts w:ascii="Times" w:eastAsia="Times New Roman" w:hAnsi="Times" w:cs="Times"/>
          <w:color w:val="000000"/>
          <w:lang w:val="en"/>
        </w:rPr>
        <w:t xml:space="preserve"> In this section: </w:t>
      </w:r>
    </w:p>
    <w:p w:rsidR="009D30FB" w:rsidRDefault="009D30FB" w:rsidP="009D30FB">
      <w:pPr>
        <w:spacing w:after="43" w:line="300" w:lineRule="atLeast"/>
        <w:ind w:firstLine="331"/>
        <w:rPr>
          <w:rFonts w:ascii="Helvetica" w:eastAsia="Times New Roman" w:hAnsi="Helvetica" w:cs="Helvetica"/>
          <w:b/>
          <w:bCs/>
          <w:color w:val="000000"/>
          <w:lang w:val="en"/>
        </w:rPr>
      </w:pPr>
      <w:hyperlink r:id="rId5" w:history="1">
        <w:r w:rsidRPr="00D530EC">
          <w:rPr>
            <w:rFonts w:ascii="Times" w:eastAsia="Times New Roman" w:hAnsi="Times" w:cs="Times"/>
            <w:vanish/>
            <w:color w:val="426986"/>
            <w:u w:val="single"/>
            <w:lang w:val="en"/>
          </w:rPr>
          <w:t>ATCP 50.62(1)(a)</w:t>
        </w:r>
      </w:hyperlink>
      <w:r w:rsidRPr="00D530EC">
        <w:rPr>
          <w:rFonts w:ascii="Times" w:eastAsia="Times New Roman" w:hAnsi="Times" w:cs="Times"/>
          <w:b/>
          <w:bCs/>
          <w:color w:val="000000"/>
          <w:lang w:val="en"/>
        </w:rPr>
        <w:t xml:space="preserve"> (a)</w:t>
      </w:r>
      <w:r w:rsidRPr="00D530EC">
        <w:rPr>
          <w:rFonts w:ascii="Times" w:eastAsia="Times New Roman" w:hAnsi="Times" w:cs="Times"/>
          <w:color w:val="000000"/>
          <w:lang w:val="en"/>
        </w:rPr>
        <w:t xml:space="preserve"> “Animal feeding operation" means a feedlot or facility, other than a pasture, where animals are fed, confined, maintained, or stabled for 45 days or more in any 12-month period. Two or more animal</w:t>
      </w:r>
    </w:p>
    <w:p w:rsidR="009D30FB" w:rsidRDefault="009D30FB" w:rsidP="009D30FB">
      <w:pPr>
        <w:spacing w:after="43" w:line="300" w:lineRule="atLeast"/>
        <w:ind w:firstLine="331"/>
        <w:rPr>
          <w:rFonts w:ascii="Helvetica" w:eastAsia="Times New Roman" w:hAnsi="Helvetica" w:cs="Helvetica"/>
          <w:b/>
          <w:bCs/>
          <w:color w:val="000000"/>
          <w:lang w:val="en"/>
        </w:rPr>
      </w:pPr>
    </w:p>
    <w:p w:rsidR="009D30FB" w:rsidRPr="00D530EC" w:rsidRDefault="009D30FB" w:rsidP="009D30FB">
      <w:pPr>
        <w:spacing w:after="43" w:line="300" w:lineRule="atLeast"/>
        <w:ind w:firstLine="331"/>
        <w:rPr>
          <w:rFonts w:ascii="Times" w:eastAsia="Times New Roman" w:hAnsi="Times" w:cs="Times"/>
          <w:color w:val="000000"/>
          <w:lang w:val="en"/>
        </w:rPr>
      </w:pPr>
      <w:r w:rsidRPr="00D530EC">
        <w:rPr>
          <w:rFonts w:ascii="Helvetica" w:eastAsia="Times New Roman" w:hAnsi="Helvetica" w:cs="Helvetica"/>
          <w:b/>
          <w:bCs/>
          <w:color w:val="000000"/>
          <w:lang w:val="en"/>
        </w:rPr>
        <w:t>ATCP 50.63</w:t>
      </w:r>
      <w:r w:rsidRPr="00D530EC">
        <w:rPr>
          <w:rFonts w:ascii="Times" w:eastAsia="Times New Roman" w:hAnsi="Times" w:cs="Times"/>
          <w:color w:val="000000"/>
          <w:lang w:val="en"/>
        </w:rPr>
        <w:t> </w:t>
      </w:r>
      <w:r w:rsidRPr="00D530EC">
        <w:rPr>
          <w:rFonts w:ascii="Helvetica" w:eastAsia="Times New Roman" w:hAnsi="Helvetica" w:cs="Helvetica"/>
          <w:b/>
          <w:bCs/>
          <w:color w:val="000000"/>
          <w:lang w:val="en"/>
        </w:rPr>
        <w:t>Manure storage system closure.</w:t>
      </w:r>
      <w:r w:rsidRPr="00D530EC">
        <w:rPr>
          <w:rFonts w:ascii="Times" w:eastAsia="Times New Roman" w:hAnsi="Times" w:cs="Times"/>
          <w:color w:val="000000"/>
          <w:lang w:val="en"/>
        </w:rPr>
        <w:t xml:space="preserve"> </w:t>
      </w:r>
    </w:p>
    <w:p w:rsidR="009D30FB" w:rsidRPr="00D530EC" w:rsidRDefault="009D30FB" w:rsidP="009D30FB">
      <w:pPr>
        <w:spacing w:after="43" w:line="300" w:lineRule="atLeast"/>
        <w:ind w:firstLine="331"/>
        <w:rPr>
          <w:rFonts w:ascii="Times" w:eastAsia="Times New Roman" w:hAnsi="Times" w:cs="Times"/>
          <w:color w:val="000000"/>
          <w:lang w:val="en"/>
        </w:rPr>
      </w:pPr>
      <w:hyperlink r:id="rId6" w:history="1">
        <w:r w:rsidRPr="00D530EC">
          <w:rPr>
            <w:rFonts w:ascii="Times" w:eastAsia="Times New Roman" w:hAnsi="Times" w:cs="Times"/>
            <w:vanish/>
            <w:color w:val="426986"/>
            <w:u w:val="single"/>
            <w:lang w:val="en"/>
          </w:rPr>
          <w:t>ATCP 50.63(1)</w:t>
        </w:r>
      </w:hyperlink>
      <w:r w:rsidRPr="00D530EC">
        <w:rPr>
          <w:rFonts w:ascii="Helvetica" w:eastAsia="Times New Roman" w:hAnsi="Helvetica" w:cs="Helvetica"/>
          <w:b/>
          <w:bCs/>
          <w:color w:val="000000"/>
          <w:lang w:val="en"/>
        </w:rPr>
        <w:t>(1)</w:t>
      </w:r>
      <w:r w:rsidRPr="00D530EC">
        <w:rPr>
          <w:rFonts w:ascii="Times" w:eastAsia="Times New Roman" w:hAnsi="Times" w:cs="Times"/>
          <w:color w:val="000000"/>
          <w:lang w:val="en"/>
        </w:rPr>
        <w:t> </w:t>
      </w:r>
      <w:r w:rsidRPr="00D530EC">
        <w:rPr>
          <w:rFonts w:ascii="Times" w:eastAsia="Times New Roman" w:hAnsi="Times" w:cs="Times"/>
          <w:color w:val="000000"/>
          <w:lang w:val="en"/>
        </w:rPr>
        <w:t xml:space="preserve"> </w:t>
      </w:r>
      <w:r w:rsidRPr="00D530EC">
        <w:rPr>
          <w:rFonts w:ascii="Times" w:eastAsia="Times New Roman" w:hAnsi="Times" w:cs="Times"/>
          <w:smallCaps/>
          <w:color w:val="000000"/>
          <w:lang w:val="en"/>
        </w:rPr>
        <w:t>Definitions.</w:t>
      </w:r>
      <w:r w:rsidRPr="00D530EC">
        <w:rPr>
          <w:rFonts w:ascii="Times" w:eastAsia="Times New Roman" w:hAnsi="Times" w:cs="Times"/>
          <w:color w:val="000000"/>
          <w:lang w:val="en"/>
        </w:rPr>
        <w:t xml:space="preserve"> In this section: </w:t>
      </w:r>
    </w:p>
    <w:p w:rsidR="009D30FB" w:rsidRPr="00D530EC" w:rsidRDefault="009D30FB" w:rsidP="009D30FB">
      <w:pPr>
        <w:spacing w:after="43" w:line="300" w:lineRule="atLeast"/>
        <w:ind w:firstLine="331"/>
        <w:rPr>
          <w:rFonts w:ascii="Times" w:eastAsia="Times New Roman" w:hAnsi="Times" w:cs="Times"/>
          <w:color w:val="000000"/>
          <w:lang w:val="en"/>
        </w:rPr>
      </w:pPr>
      <w:hyperlink r:id="rId7" w:history="1">
        <w:r w:rsidRPr="00D530EC">
          <w:rPr>
            <w:rFonts w:ascii="Times" w:eastAsia="Times New Roman" w:hAnsi="Times" w:cs="Times"/>
            <w:vanish/>
            <w:color w:val="426986"/>
            <w:u w:val="single"/>
            <w:lang w:val="en"/>
          </w:rPr>
          <w:t>ATCP 50.63(1)(a)</w:t>
        </w:r>
      </w:hyperlink>
      <w:r w:rsidRPr="00D530EC">
        <w:rPr>
          <w:rFonts w:ascii="Times" w:eastAsia="Times New Roman" w:hAnsi="Times" w:cs="Times"/>
          <w:b/>
          <w:bCs/>
          <w:color w:val="000000"/>
          <w:lang w:val="en"/>
        </w:rPr>
        <w:t xml:space="preserve"> (a)</w:t>
      </w:r>
      <w:r w:rsidRPr="00D530EC">
        <w:rPr>
          <w:rFonts w:ascii="Times" w:eastAsia="Times New Roman" w:hAnsi="Times" w:cs="Times"/>
          <w:color w:val="000000"/>
          <w:lang w:val="en"/>
        </w:rPr>
        <w:t xml:space="preserve"> “Manure storage system" has the meaning given in s. </w:t>
      </w:r>
      <w:hyperlink r:id="rId8" w:tooltip="Admin. Code ATCP 50.62(1)(e)" w:history="1">
        <w:r w:rsidRPr="00D530EC">
          <w:rPr>
            <w:rFonts w:ascii="Times" w:eastAsia="Times New Roman" w:hAnsi="Times" w:cs="Times"/>
            <w:color w:val="426986"/>
            <w:lang w:val="en"/>
          </w:rPr>
          <w:t>ATCP 50.62 (1) (e)</w:t>
        </w:r>
      </w:hyperlink>
      <w:r w:rsidRPr="00D530EC">
        <w:rPr>
          <w:rFonts w:ascii="Times" w:eastAsia="Times New Roman" w:hAnsi="Times" w:cs="Times"/>
          <w:color w:val="000000"/>
          <w:lang w:val="en"/>
        </w:rPr>
        <w:t xml:space="preserve">. </w:t>
      </w:r>
    </w:p>
    <w:p w:rsidR="009D30FB" w:rsidRDefault="009D30FB" w:rsidP="009D30FB">
      <w:pPr>
        <w:spacing w:line="300" w:lineRule="atLeast"/>
        <w:ind w:firstLine="331"/>
        <w:rPr>
          <w:rFonts w:ascii="Times" w:eastAsia="Times New Roman" w:hAnsi="Times" w:cs="Times"/>
          <w:color w:val="000000"/>
          <w:lang w:val="en"/>
        </w:rPr>
      </w:pPr>
      <w:hyperlink r:id="rId9" w:history="1">
        <w:r w:rsidRPr="00D530EC">
          <w:rPr>
            <w:rFonts w:ascii="Times" w:eastAsia="Times New Roman" w:hAnsi="Times" w:cs="Times"/>
            <w:vanish/>
            <w:color w:val="426986"/>
            <w:u w:val="single"/>
            <w:lang w:val="en"/>
          </w:rPr>
          <w:t>ATCP 50.63(1)(b)</w:t>
        </w:r>
      </w:hyperlink>
      <w:r w:rsidRPr="00D530EC">
        <w:rPr>
          <w:rFonts w:ascii="Times" w:eastAsia="Times New Roman" w:hAnsi="Times" w:cs="Times"/>
          <w:b/>
          <w:bCs/>
          <w:color w:val="000000"/>
          <w:lang w:val="en"/>
        </w:rPr>
        <w:t xml:space="preserve"> (b)</w:t>
      </w:r>
      <w:r w:rsidRPr="00D530EC">
        <w:rPr>
          <w:rFonts w:ascii="Times" w:eastAsia="Times New Roman" w:hAnsi="Times" w:cs="Times"/>
          <w:color w:val="000000"/>
          <w:lang w:val="en"/>
        </w:rPr>
        <w:t xml:space="preserve"> “Manure storage system closure" means permanently disabling and sealing a leaking or improperly sited manure storage system</w:t>
      </w:r>
    </w:p>
    <w:p w:rsidR="009D30FB" w:rsidRDefault="009D30FB" w:rsidP="009D30FB">
      <w:pPr>
        <w:spacing w:after="43" w:line="300" w:lineRule="atLeast"/>
        <w:rPr>
          <w:rFonts w:ascii="Helvetica" w:eastAsia="Times New Roman" w:hAnsi="Helvetica" w:cs="Helvetica"/>
          <w:b/>
          <w:bCs/>
          <w:color w:val="000000"/>
          <w:lang w:val="en"/>
        </w:rPr>
      </w:pPr>
    </w:p>
    <w:p w:rsidR="009D30FB" w:rsidRPr="00D530EC" w:rsidRDefault="009D30FB" w:rsidP="009D30FB">
      <w:pPr>
        <w:spacing w:after="43" w:line="300" w:lineRule="atLeast"/>
        <w:ind w:firstLine="331"/>
        <w:rPr>
          <w:rFonts w:ascii="Times" w:eastAsia="Times New Roman" w:hAnsi="Times" w:cs="Times"/>
          <w:color w:val="000000"/>
          <w:lang w:val="en"/>
        </w:rPr>
      </w:pPr>
      <w:r w:rsidRPr="00D530EC">
        <w:rPr>
          <w:rFonts w:ascii="Helvetica" w:eastAsia="Times New Roman" w:hAnsi="Helvetica" w:cs="Helvetica"/>
          <w:b/>
          <w:bCs/>
          <w:color w:val="000000"/>
          <w:lang w:val="en"/>
        </w:rPr>
        <w:t>ATCP 50.64</w:t>
      </w:r>
      <w:r w:rsidRPr="00D530EC">
        <w:rPr>
          <w:rFonts w:ascii="Times" w:eastAsia="Times New Roman" w:hAnsi="Times" w:cs="Times"/>
          <w:color w:val="000000"/>
          <w:lang w:val="en"/>
        </w:rPr>
        <w:t> </w:t>
      </w:r>
      <w:r w:rsidRPr="00D530EC">
        <w:rPr>
          <w:rFonts w:ascii="Helvetica" w:eastAsia="Times New Roman" w:hAnsi="Helvetica" w:cs="Helvetica"/>
          <w:b/>
          <w:bCs/>
          <w:color w:val="000000"/>
          <w:lang w:val="en"/>
        </w:rPr>
        <w:t>Barnyard runoff control systems.</w:t>
      </w:r>
      <w:r w:rsidRPr="00D530EC">
        <w:rPr>
          <w:rFonts w:ascii="Times" w:eastAsia="Times New Roman" w:hAnsi="Times" w:cs="Times"/>
          <w:color w:val="000000"/>
          <w:lang w:val="en"/>
        </w:rPr>
        <w:t xml:space="preserve"> </w:t>
      </w:r>
    </w:p>
    <w:p w:rsidR="009D30FB" w:rsidRPr="00D530EC" w:rsidRDefault="009D30FB" w:rsidP="009D30FB">
      <w:pPr>
        <w:spacing w:line="300" w:lineRule="atLeast"/>
        <w:rPr>
          <w:rFonts w:ascii="Times" w:eastAsia="Times New Roman" w:hAnsi="Times" w:cs="Times"/>
          <w:color w:val="000000"/>
          <w:lang w:val="en"/>
        </w:rPr>
      </w:pPr>
      <w:hyperlink r:id="rId10" w:history="1">
        <w:r w:rsidRPr="00D530EC">
          <w:rPr>
            <w:rFonts w:ascii="Times" w:eastAsia="Times New Roman" w:hAnsi="Times" w:cs="Times"/>
            <w:vanish/>
            <w:color w:val="426986"/>
            <w:u w:val="single"/>
            <w:lang w:val="en"/>
          </w:rPr>
          <w:t>ATCP 50.64(1)</w:t>
        </w:r>
      </w:hyperlink>
      <w:r w:rsidRPr="00D530EC">
        <w:rPr>
          <w:rFonts w:ascii="Helvetica" w:eastAsia="Times New Roman" w:hAnsi="Helvetica" w:cs="Helvetica"/>
          <w:b/>
          <w:bCs/>
          <w:color w:val="000000"/>
          <w:lang w:val="en"/>
        </w:rPr>
        <w:t>(1)</w:t>
      </w:r>
      <w:r w:rsidRPr="00D530EC">
        <w:rPr>
          <w:rFonts w:ascii="Times" w:eastAsia="Times New Roman" w:hAnsi="Times" w:cs="Times"/>
          <w:color w:val="000000"/>
          <w:lang w:val="en"/>
        </w:rPr>
        <w:t> </w:t>
      </w:r>
      <w:r w:rsidRPr="00D530EC">
        <w:rPr>
          <w:rFonts w:ascii="Times" w:eastAsia="Times New Roman" w:hAnsi="Times" w:cs="Times"/>
          <w:color w:val="000000"/>
          <w:lang w:val="en"/>
        </w:rPr>
        <w:t xml:space="preserve"> </w:t>
      </w:r>
      <w:r w:rsidRPr="00D530EC">
        <w:rPr>
          <w:rFonts w:ascii="Times" w:eastAsia="Times New Roman" w:hAnsi="Times" w:cs="Times"/>
          <w:smallCaps/>
          <w:color w:val="000000"/>
          <w:lang w:val="en"/>
        </w:rPr>
        <w:t>Definition.</w:t>
      </w:r>
      <w:r w:rsidRPr="00D530EC">
        <w:rPr>
          <w:rFonts w:ascii="Times" w:eastAsia="Times New Roman" w:hAnsi="Times" w:cs="Times"/>
          <w:color w:val="000000"/>
          <w:lang w:val="en"/>
        </w:rPr>
        <w:t xml:space="preserve"> In this section, “barnyard runoff control system" means a system of facilities or practices used to contain, divert, retard, treat, or otherwise control the discharge of runoff from outdoor areas of concentrated livestock activity. A “barnyard runoff control system" may include any of the following components which is necessary to contain, divert, retard, treat, or control surface water runoff:</w:t>
      </w:r>
    </w:p>
    <w:p w:rsidR="009D30FB" w:rsidRPr="00D530EC" w:rsidRDefault="009D30FB" w:rsidP="009D30FB">
      <w:pPr>
        <w:spacing w:after="43" w:line="300" w:lineRule="atLeast"/>
        <w:ind w:firstLine="331"/>
        <w:rPr>
          <w:rFonts w:ascii="Times" w:eastAsia="Times New Roman" w:hAnsi="Times" w:cs="Times"/>
          <w:color w:val="000000"/>
          <w:lang w:val="en"/>
        </w:rPr>
      </w:pPr>
      <w:r w:rsidRPr="00D530EC">
        <w:rPr>
          <w:rFonts w:ascii="Helvetica" w:eastAsia="Times New Roman" w:hAnsi="Helvetica" w:cs="Helvetica"/>
          <w:b/>
          <w:bCs/>
          <w:color w:val="000000"/>
          <w:lang w:val="en"/>
        </w:rPr>
        <w:t>ATCP 50.65</w:t>
      </w:r>
      <w:r w:rsidRPr="00D530EC">
        <w:rPr>
          <w:rFonts w:ascii="Times" w:eastAsia="Times New Roman" w:hAnsi="Times" w:cs="Times"/>
          <w:color w:val="000000"/>
          <w:lang w:val="en"/>
        </w:rPr>
        <w:t> </w:t>
      </w:r>
      <w:r w:rsidRPr="00D530EC">
        <w:rPr>
          <w:rFonts w:ascii="Helvetica" w:eastAsia="Times New Roman" w:hAnsi="Helvetica" w:cs="Helvetica"/>
          <w:b/>
          <w:bCs/>
          <w:color w:val="000000"/>
          <w:lang w:val="en"/>
        </w:rPr>
        <w:t>Access road.</w:t>
      </w:r>
      <w:r w:rsidRPr="00D530EC">
        <w:rPr>
          <w:rFonts w:ascii="Times" w:eastAsia="Times New Roman" w:hAnsi="Times" w:cs="Times"/>
          <w:color w:val="000000"/>
          <w:lang w:val="en"/>
        </w:rPr>
        <w:t xml:space="preserve"> </w:t>
      </w:r>
    </w:p>
    <w:p w:rsidR="009D30FB" w:rsidRPr="00D530EC" w:rsidRDefault="009D30FB" w:rsidP="009D30FB">
      <w:pPr>
        <w:spacing w:after="43" w:line="300" w:lineRule="atLeast"/>
        <w:ind w:firstLine="331"/>
        <w:rPr>
          <w:rFonts w:ascii="Times" w:eastAsia="Times New Roman" w:hAnsi="Times" w:cs="Times"/>
          <w:color w:val="000000"/>
          <w:lang w:val="en"/>
        </w:rPr>
      </w:pPr>
      <w:hyperlink r:id="rId11" w:history="1">
        <w:r w:rsidRPr="00D530EC">
          <w:rPr>
            <w:rFonts w:ascii="Times" w:eastAsia="Times New Roman" w:hAnsi="Times" w:cs="Times"/>
            <w:vanish/>
            <w:color w:val="426986"/>
            <w:u w:val="single"/>
            <w:lang w:val="en"/>
          </w:rPr>
          <w:t>ATCP 50.65(1)</w:t>
        </w:r>
      </w:hyperlink>
      <w:r w:rsidRPr="00D530EC">
        <w:rPr>
          <w:rFonts w:ascii="Helvetica" w:eastAsia="Times New Roman" w:hAnsi="Helvetica" w:cs="Helvetica"/>
          <w:b/>
          <w:bCs/>
          <w:color w:val="000000"/>
          <w:lang w:val="en"/>
        </w:rPr>
        <w:t xml:space="preserve"> (1)</w:t>
      </w:r>
      <w:r w:rsidRPr="00D530EC">
        <w:rPr>
          <w:rFonts w:ascii="Times" w:eastAsia="Times New Roman" w:hAnsi="Times" w:cs="Times"/>
          <w:color w:val="000000"/>
          <w:lang w:val="en"/>
        </w:rPr>
        <w:t> </w:t>
      </w:r>
      <w:r w:rsidRPr="00D530EC">
        <w:rPr>
          <w:rFonts w:ascii="Times" w:eastAsia="Times New Roman" w:hAnsi="Times" w:cs="Times"/>
          <w:color w:val="000000"/>
          <w:lang w:val="en"/>
        </w:rPr>
        <w:t xml:space="preserve"> </w:t>
      </w:r>
      <w:r w:rsidRPr="00D530EC">
        <w:rPr>
          <w:rFonts w:ascii="Times" w:eastAsia="Times New Roman" w:hAnsi="Times" w:cs="Times"/>
          <w:smallCaps/>
          <w:color w:val="000000"/>
          <w:lang w:val="en"/>
        </w:rPr>
        <w:t>Definition.</w:t>
      </w:r>
      <w:r w:rsidRPr="00D530EC">
        <w:rPr>
          <w:rFonts w:ascii="Times" w:eastAsia="Times New Roman" w:hAnsi="Times" w:cs="Times"/>
          <w:color w:val="000000"/>
          <w:lang w:val="en"/>
        </w:rPr>
        <w:t xml:space="preserve"> In this section, “access road" means a road or pathway that confines or directs the movement of livestock, farm equipment, or vehicular traffic, and that is designed and installed to control surface water runoff, to protect an installed practice, or to prevent erosion. </w:t>
      </w:r>
    </w:p>
    <w:p w:rsidR="009D30FB" w:rsidRDefault="009D30FB" w:rsidP="009D30FB">
      <w:pPr>
        <w:spacing w:after="43" w:line="300" w:lineRule="atLeast"/>
        <w:rPr>
          <w:rFonts w:ascii="Helvetica" w:eastAsia="Times New Roman" w:hAnsi="Helvetica" w:cs="Helvetica"/>
          <w:b/>
          <w:bCs/>
          <w:color w:val="000000"/>
          <w:lang w:val="en"/>
        </w:rPr>
      </w:pPr>
    </w:p>
    <w:p w:rsidR="009D30FB" w:rsidRPr="00D530EC" w:rsidRDefault="009D30FB" w:rsidP="009D30FB">
      <w:pPr>
        <w:spacing w:after="43" w:line="300" w:lineRule="atLeast"/>
        <w:ind w:firstLine="331"/>
        <w:rPr>
          <w:rFonts w:ascii="Times" w:eastAsia="Times New Roman" w:hAnsi="Times" w:cs="Times"/>
          <w:color w:val="000000"/>
          <w:lang w:val="en"/>
        </w:rPr>
      </w:pPr>
      <w:r w:rsidRPr="00D530EC">
        <w:rPr>
          <w:rFonts w:ascii="Helvetica" w:eastAsia="Times New Roman" w:hAnsi="Helvetica" w:cs="Helvetica"/>
          <w:b/>
          <w:bCs/>
          <w:color w:val="000000"/>
          <w:lang w:val="en"/>
        </w:rPr>
        <w:t xml:space="preserve">ATCP </w:t>
      </w:r>
      <w:proofErr w:type="gramStart"/>
      <w:r w:rsidRPr="00D530EC">
        <w:rPr>
          <w:rFonts w:ascii="Helvetica" w:eastAsia="Times New Roman" w:hAnsi="Helvetica" w:cs="Helvetica"/>
          <w:b/>
          <w:bCs/>
          <w:color w:val="000000"/>
          <w:lang w:val="en"/>
        </w:rPr>
        <w:t>50.66</w:t>
      </w:r>
      <w:r>
        <w:rPr>
          <w:rFonts w:ascii="Helvetica" w:eastAsia="Times New Roman" w:hAnsi="Helvetica" w:cs="Helvetica"/>
          <w:b/>
          <w:bCs/>
          <w:color w:val="000000"/>
          <w:lang w:val="en"/>
        </w:rPr>
        <w:t xml:space="preserve">  </w:t>
      </w:r>
      <w:r w:rsidRPr="00D530EC">
        <w:rPr>
          <w:rFonts w:ascii="Helvetica" w:eastAsia="Times New Roman" w:hAnsi="Helvetica" w:cs="Helvetica"/>
          <w:b/>
          <w:bCs/>
          <w:color w:val="000000"/>
          <w:lang w:val="en"/>
        </w:rPr>
        <w:t>Trails</w:t>
      </w:r>
      <w:proofErr w:type="gramEnd"/>
      <w:r w:rsidRPr="00D530EC">
        <w:rPr>
          <w:rFonts w:ascii="Helvetica" w:eastAsia="Times New Roman" w:hAnsi="Helvetica" w:cs="Helvetica"/>
          <w:b/>
          <w:bCs/>
          <w:color w:val="000000"/>
          <w:lang w:val="en"/>
        </w:rPr>
        <w:t xml:space="preserve"> and walkways.</w:t>
      </w:r>
      <w:r w:rsidRPr="00D530EC">
        <w:rPr>
          <w:rFonts w:ascii="Times" w:eastAsia="Times New Roman" w:hAnsi="Times" w:cs="Times"/>
          <w:color w:val="000000"/>
          <w:lang w:val="en"/>
        </w:rPr>
        <w:t xml:space="preserve"> </w:t>
      </w:r>
    </w:p>
    <w:p w:rsidR="009D30FB" w:rsidRPr="00D530EC" w:rsidRDefault="009D30FB" w:rsidP="009D30FB">
      <w:pPr>
        <w:spacing w:after="43" w:line="300" w:lineRule="atLeast"/>
        <w:ind w:firstLine="331"/>
        <w:rPr>
          <w:rFonts w:ascii="Times" w:eastAsia="Times New Roman" w:hAnsi="Times" w:cs="Times"/>
          <w:color w:val="000000"/>
          <w:lang w:val="en"/>
        </w:rPr>
      </w:pPr>
      <w:hyperlink r:id="rId12" w:history="1">
        <w:r w:rsidRPr="00D530EC">
          <w:rPr>
            <w:rFonts w:ascii="Times" w:eastAsia="Times New Roman" w:hAnsi="Times" w:cs="Times"/>
            <w:vanish/>
            <w:color w:val="426986"/>
            <w:u w:val="single"/>
            <w:lang w:val="en"/>
          </w:rPr>
          <w:t>ATCP 50.66(1)</w:t>
        </w:r>
      </w:hyperlink>
      <w:r w:rsidRPr="00D530EC">
        <w:rPr>
          <w:rFonts w:ascii="Helvetica" w:eastAsia="Times New Roman" w:hAnsi="Helvetica" w:cs="Helvetica"/>
          <w:b/>
          <w:bCs/>
          <w:color w:val="000000"/>
          <w:lang w:val="en"/>
        </w:rPr>
        <w:t xml:space="preserve"> (1)</w:t>
      </w:r>
      <w:r w:rsidRPr="00D530EC">
        <w:rPr>
          <w:rFonts w:ascii="Times" w:eastAsia="Times New Roman" w:hAnsi="Times" w:cs="Times"/>
          <w:color w:val="000000"/>
          <w:lang w:val="en"/>
        </w:rPr>
        <w:t> </w:t>
      </w:r>
      <w:r w:rsidRPr="00D530EC">
        <w:rPr>
          <w:rFonts w:ascii="Times" w:eastAsia="Times New Roman" w:hAnsi="Times" w:cs="Times"/>
          <w:color w:val="000000"/>
          <w:lang w:val="en"/>
        </w:rPr>
        <w:t xml:space="preserve"> </w:t>
      </w:r>
      <w:r w:rsidRPr="00D530EC">
        <w:rPr>
          <w:rFonts w:ascii="Times" w:eastAsia="Times New Roman" w:hAnsi="Times" w:cs="Times"/>
          <w:smallCaps/>
          <w:color w:val="000000"/>
          <w:lang w:val="en"/>
        </w:rPr>
        <w:t>Definition.</w:t>
      </w:r>
      <w:r w:rsidRPr="00D530EC">
        <w:rPr>
          <w:rFonts w:ascii="Times" w:eastAsia="Times New Roman" w:hAnsi="Times" w:cs="Times"/>
          <w:color w:val="000000"/>
          <w:lang w:val="en"/>
        </w:rPr>
        <w:t xml:space="preserve"> In this section, “trail or walkway" means a travel lane to facilitate movement of livestock or people. </w:t>
      </w:r>
    </w:p>
    <w:p w:rsidR="009447A9" w:rsidRDefault="009447A9"/>
    <w:p w:rsidR="009D30FB" w:rsidRPr="00D530EC" w:rsidRDefault="009D30FB" w:rsidP="009D30FB">
      <w:pPr>
        <w:spacing w:after="43" w:line="300" w:lineRule="atLeast"/>
        <w:ind w:firstLine="331"/>
        <w:rPr>
          <w:rFonts w:ascii="Times" w:eastAsia="Times New Roman" w:hAnsi="Times" w:cs="Times"/>
          <w:color w:val="000000"/>
          <w:lang w:val="en"/>
        </w:rPr>
      </w:pPr>
      <w:r w:rsidRPr="00D530EC">
        <w:rPr>
          <w:rFonts w:ascii="Helvetica" w:eastAsia="Times New Roman" w:hAnsi="Helvetica" w:cs="Helvetica"/>
          <w:b/>
          <w:bCs/>
          <w:color w:val="000000"/>
          <w:lang w:val="en"/>
        </w:rPr>
        <w:t>ATCP 50.67</w:t>
      </w:r>
      <w:r w:rsidRPr="00D530EC">
        <w:rPr>
          <w:rFonts w:ascii="Times" w:eastAsia="Times New Roman" w:hAnsi="Times" w:cs="Times"/>
          <w:color w:val="000000"/>
          <w:lang w:val="en"/>
        </w:rPr>
        <w:t> </w:t>
      </w:r>
      <w:r w:rsidRPr="00D530EC">
        <w:rPr>
          <w:rFonts w:ascii="Helvetica" w:eastAsia="Times New Roman" w:hAnsi="Helvetica" w:cs="Helvetica"/>
          <w:b/>
          <w:bCs/>
          <w:color w:val="000000"/>
          <w:lang w:val="en"/>
        </w:rPr>
        <w:t>Contour farming.</w:t>
      </w:r>
      <w:r w:rsidRPr="00D530EC">
        <w:rPr>
          <w:rFonts w:ascii="Times" w:eastAsia="Times New Roman" w:hAnsi="Times" w:cs="Times"/>
          <w:color w:val="000000"/>
          <w:lang w:val="en"/>
        </w:rPr>
        <w:t xml:space="preserve"> </w:t>
      </w:r>
    </w:p>
    <w:p w:rsidR="009D30FB" w:rsidRPr="00D530EC" w:rsidRDefault="009D30FB" w:rsidP="009D30FB">
      <w:pPr>
        <w:spacing w:after="43" w:line="300" w:lineRule="atLeast"/>
        <w:ind w:firstLine="331"/>
        <w:rPr>
          <w:rFonts w:ascii="Times" w:eastAsia="Times New Roman" w:hAnsi="Times" w:cs="Times"/>
          <w:color w:val="000000"/>
          <w:lang w:val="en"/>
        </w:rPr>
      </w:pPr>
      <w:hyperlink r:id="rId13" w:history="1">
        <w:r w:rsidRPr="00D530EC">
          <w:rPr>
            <w:rFonts w:ascii="Times" w:eastAsia="Times New Roman" w:hAnsi="Times" w:cs="Times"/>
            <w:color w:val="426986"/>
            <w:u w:val="single"/>
            <w:lang w:val="en"/>
          </w:rPr>
          <w:t>ATCP 50.67(1)</w:t>
        </w:r>
      </w:hyperlink>
      <w:r w:rsidRPr="00D530EC">
        <w:rPr>
          <w:rFonts w:ascii="Helvetica" w:eastAsia="Times New Roman" w:hAnsi="Helvetica" w:cs="Helvetica"/>
          <w:b/>
          <w:bCs/>
          <w:color w:val="000000"/>
          <w:lang w:val="en"/>
        </w:rPr>
        <w:t xml:space="preserve"> (1)</w:t>
      </w:r>
      <w:r w:rsidRPr="00D530EC">
        <w:rPr>
          <w:rFonts w:ascii="Times" w:eastAsia="Times New Roman" w:hAnsi="Times" w:cs="Times"/>
          <w:color w:val="000000"/>
          <w:lang w:val="en"/>
        </w:rPr>
        <w:t> </w:t>
      </w:r>
      <w:r w:rsidRPr="00D530EC">
        <w:rPr>
          <w:rFonts w:ascii="Times" w:eastAsia="Times New Roman" w:hAnsi="Times" w:cs="Times"/>
          <w:color w:val="000000"/>
          <w:lang w:val="en"/>
        </w:rPr>
        <w:t xml:space="preserve"> </w:t>
      </w:r>
      <w:r w:rsidRPr="00D530EC">
        <w:rPr>
          <w:rFonts w:ascii="Times" w:eastAsia="Times New Roman" w:hAnsi="Times" w:cs="Times"/>
          <w:smallCaps/>
          <w:color w:val="000000"/>
          <w:lang w:val="en"/>
        </w:rPr>
        <w:t>Definition.</w:t>
      </w:r>
      <w:r w:rsidRPr="00D530EC">
        <w:rPr>
          <w:rFonts w:ascii="Times" w:eastAsia="Times New Roman" w:hAnsi="Times" w:cs="Times"/>
          <w:color w:val="000000"/>
          <w:lang w:val="en"/>
        </w:rPr>
        <w:t xml:space="preserve"> In this section, “contour farming" means plowing, preparing, planting, and cultivating sloping land on the contour and along established grades of terraces or diversions. </w:t>
      </w:r>
    </w:p>
    <w:p w:rsidR="009D30FB" w:rsidRDefault="009D30FB"/>
    <w:p w:rsidR="009D30FB" w:rsidRPr="00D530EC" w:rsidRDefault="009D30FB" w:rsidP="009D30FB">
      <w:pPr>
        <w:spacing w:after="43" w:line="300" w:lineRule="atLeast"/>
        <w:ind w:firstLine="331"/>
        <w:rPr>
          <w:rFonts w:ascii="Times" w:eastAsia="Times New Roman" w:hAnsi="Times" w:cs="Times"/>
          <w:color w:val="000000"/>
          <w:lang w:val="en"/>
        </w:rPr>
      </w:pPr>
      <w:r w:rsidRPr="00D530EC">
        <w:rPr>
          <w:rFonts w:ascii="Helvetica" w:eastAsia="Times New Roman" w:hAnsi="Helvetica" w:cs="Helvetica"/>
          <w:b/>
          <w:bCs/>
          <w:color w:val="000000"/>
          <w:lang w:val="en"/>
        </w:rPr>
        <w:t>ATCP 50.68</w:t>
      </w:r>
      <w:r w:rsidRPr="00D530EC">
        <w:rPr>
          <w:rFonts w:ascii="Times" w:eastAsia="Times New Roman" w:hAnsi="Times" w:cs="Times"/>
          <w:color w:val="000000"/>
          <w:lang w:val="en"/>
        </w:rPr>
        <w:t> </w:t>
      </w:r>
      <w:r w:rsidRPr="00D530EC">
        <w:rPr>
          <w:rFonts w:ascii="Helvetica" w:eastAsia="Times New Roman" w:hAnsi="Helvetica" w:cs="Helvetica"/>
          <w:b/>
          <w:bCs/>
          <w:color w:val="000000"/>
          <w:lang w:val="en"/>
        </w:rPr>
        <w:t>Cover crop.</w:t>
      </w:r>
      <w:r w:rsidRPr="00D530EC">
        <w:rPr>
          <w:rFonts w:ascii="Times" w:eastAsia="Times New Roman" w:hAnsi="Times" w:cs="Times"/>
          <w:color w:val="000000"/>
          <w:lang w:val="en"/>
        </w:rPr>
        <w:t xml:space="preserve"> </w:t>
      </w:r>
    </w:p>
    <w:p w:rsidR="009D30FB" w:rsidRPr="00D530EC" w:rsidRDefault="009D30FB" w:rsidP="009D30FB">
      <w:pPr>
        <w:spacing w:after="43" w:line="300" w:lineRule="atLeast"/>
        <w:ind w:firstLine="331"/>
        <w:rPr>
          <w:rFonts w:ascii="Times" w:eastAsia="Times New Roman" w:hAnsi="Times" w:cs="Times"/>
          <w:color w:val="000000"/>
          <w:lang w:val="en"/>
        </w:rPr>
      </w:pPr>
      <w:hyperlink r:id="rId14" w:history="1">
        <w:r w:rsidRPr="00D530EC">
          <w:rPr>
            <w:rFonts w:ascii="Times" w:eastAsia="Times New Roman" w:hAnsi="Times" w:cs="Times"/>
            <w:vanish/>
            <w:color w:val="426986"/>
            <w:u w:val="single"/>
            <w:lang w:val="en"/>
          </w:rPr>
          <w:t>ATCP 50.68(1)</w:t>
        </w:r>
      </w:hyperlink>
      <w:r w:rsidRPr="00D530EC">
        <w:rPr>
          <w:rFonts w:ascii="Helvetica" w:eastAsia="Times New Roman" w:hAnsi="Helvetica" w:cs="Helvetica"/>
          <w:b/>
          <w:bCs/>
          <w:color w:val="000000"/>
          <w:lang w:val="en"/>
        </w:rPr>
        <w:t xml:space="preserve"> (1)</w:t>
      </w:r>
      <w:r w:rsidRPr="00D530EC">
        <w:rPr>
          <w:rFonts w:ascii="Times" w:eastAsia="Times New Roman" w:hAnsi="Times" w:cs="Times"/>
          <w:color w:val="000000"/>
          <w:lang w:val="en"/>
        </w:rPr>
        <w:t> </w:t>
      </w:r>
      <w:r w:rsidRPr="00D530EC">
        <w:rPr>
          <w:rFonts w:ascii="Times" w:eastAsia="Times New Roman" w:hAnsi="Times" w:cs="Times"/>
          <w:color w:val="000000"/>
          <w:lang w:val="en"/>
        </w:rPr>
        <w:t xml:space="preserve"> </w:t>
      </w:r>
      <w:r w:rsidRPr="00D530EC">
        <w:rPr>
          <w:rFonts w:ascii="Times" w:eastAsia="Times New Roman" w:hAnsi="Times" w:cs="Times"/>
          <w:smallCaps/>
          <w:color w:val="000000"/>
          <w:lang w:val="en"/>
        </w:rPr>
        <w:t>Definition.</w:t>
      </w:r>
      <w:r w:rsidRPr="00D530EC">
        <w:rPr>
          <w:rFonts w:ascii="Times" w:eastAsia="Times New Roman" w:hAnsi="Times" w:cs="Times"/>
          <w:color w:val="000000"/>
          <w:lang w:val="en"/>
        </w:rPr>
        <w:t xml:space="preserve"> In this section, “cropland cover" means close-growing grasses, legumes, or small grain grown for any of the following purposes: </w:t>
      </w:r>
    </w:p>
    <w:p w:rsidR="009D30FB" w:rsidRPr="00D530EC" w:rsidRDefault="009D30FB" w:rsidP="009D30FB">
      <w:pPr>
        <w:spacing w:after="43" w:line="300" w:lineRule="atLeast"/>
        <w:ind w:firstLine="331"/>
        <w:rPr>
          <w:rFonts w:ascii="Times" w:eastAsia="Times New Roman" w:hAnsi="Times" w:cs="Times"/>
          <w:color w:val="000000"/>
          <w:lang w:val="en"/>
        </w:rPr>
      </w:pPr>
      <w:hyperlink r:id="rId15" w:history="1">
        <w:r w:rsidRPr="00D530EC">
          <w:rPr>
            <w:rFonts w:ascii="Times" w:eastAsia="Times New Roman" w:hAnsi="Times" w:cs="Times"/>
            <w:vanish/>
            <w:color w:val="426986"/>
            <w:u w:val="single"/>
            <w:lang w:val="en"/>
          </w:rPr>
          <w:t>ATCP 50.68(1)(a)</w:t>
        </w:r>
      </w:hyperlink>
      <w:r w:rsidRPr="00D530EC">
        <w:rPr>
          <w:rFonts w:ascii="Times" w:eastAsia="Times New Roman" w:hAnsi="Times" w:cs="Times"/>
          <w:b/>
          <w:bCs/>
          <w:color w:val="000000"/>
          <w:lang w:val="en"/>
        </w:rPr>
        <w:t xml:space="preserve"> (a)</w:t>
      </w:r>
      <w:r w:rsidRPr="00D530EC">
        <w:rPr>
          <w:rFonts w:ascii="Times" w:eastAsia="Times New Roman" w:hAnsi="Times" w:cs="Times"/>
          <w:color w:val="000000"/>
          <w:lang w:val="en"/>
        </w:rPr>
        <w:t xml:space="preserve"> To control erosion during periods when major crops do not furnish adequate cover. </w:t>
      </w:r>
    </w:p>
    <w:p w:rsidR="009D30FB" w:rsidRPr="00D530EC" w:rsidRDefault="009D30FB" w:rsidP="009D30FB">
      <w:pPr>
        <w:spacing w:after="43" w:line="300" w:lineRule="atLeast"/>
        <w:ind w:firstLine="331"/>
        <w:rPr>
          <w:rFonts w:ascii="Times" w:eastAsia="Times New Roman" w:hAnsi="Times" w:cs="Times"/>
          <w:color w:val="000000"/>
          <w:lang w:val="en"/>
        </w:rPr>
      </w:pPr>
      <w:hyperlink r:id="rId16" w:history="1">
        <w:r w:rsidRPr="00D530EC">
          <w:rPr>
            <w:rFonts w:ascii="Times" w:eastAsia="Times New Roman" w:hAnsi="Times" w:cs="Times"/>
            <w:vanish/>
            <w:color w:val="426986"/>
            <w:u w:val="single"/>
            <w:lang w:val="en"/>
          </w:rPr>
          <w:t>ATCP 50.68(1)(b)</w:t>
        </w:r>
      </w:hyperlink>
      <w:r w:rsidRPr="00D530EC">
        <w:rPr>
          <w:rFonts w:ascii="Times" w:eastAsia="Times New Roman" w:hAnsi="Times" w:cs="Times"/>
          <w:b/>
          <w:bCs/>
          <w:color w:val="000000"/>
          <w:lang w:val="en"/>
        </w:rPr>
        <w:t xml:space="preserve"> (b)</w:t>
      </w:r>
      <w:r w:rsidRPr="00D530EC">
        <w:rPr>
          <w:rFonts w:ascii="Times" w:eastAsia="Times New Roman" w:hAnsi="Times" w:cs="Times"/>
          <w:color w:val="000000"/>
          <w:lang w:val="en"/>
        </w:rPr>
        <w:t xml:space="preserve"> To add organic matter to the soil. </w:t>
      </w:r>
    </w:p>
    <w:p w:rsidR="009D30FB" w:rsidRDefault="009D30FB" w:rsidP="009D30FB">
      <w:pPr>
        <w:spacing w:line="300" w:lineRule="atLeast"/>
        <w:ind w:firstLine="331"/>
        <w:rPr>
          <w:rFonts w:ascii="Times" w:eastAsia="Times New Roman" w:hAnsi="Times" w:cs="Times"/>
          <w:color w:val="000000"/>
          <w:lang w:val="en"/>
        </w:rPr>
      </w:pPr>
      <w:hyperlink r:id="rId17" w:history="1">
        <w:r w:rsidRPr="00D530EC">
          <w:rPr>
            <w:rFonts w:ascii="Times" w:eastAsia="Times New Roman" w:hAnsi="Times" w:cs="Times"/>
            <w:vanish/>
            <w:color w:val="426986"/>
            <w:u w:val="single"/>
            <w:lang w:val="en"/>
          </w:rPr>
          <w:t>ATCP 50.68(1)(c)</w:t>
        </w:r>
      </w:hyperlink>
      <w:r w:rsidRPr="00D530EC">
        <w:rPr>
          <w:rFonts w:ascii="Times" w:eastAsia="Times New Roman" w:hAnsi="Times" w:cs="Times"/>
          <w:b/>
          <w:bCs/>
          <w:color w:val="000000"/>
          <w:lang w:val="en"/>
        </w:rPr>
        <w:t xml:space="preserve"> (c)</w:t>
      </w:r>
      <w:r w:rsidRPr="00D530EC">
        <w:rPr>
          <w:rFonts w:ascii="Times" w:eastAsia="Times New Roman" w:hAnsi="Times" w:cs="Times"/>
          <w:color w:val="000000"/>
          <w:lang w:val="en"/>
        </w:rPr>
        <w:t xml:space="preserve"> To improve soil infiltration, aeration, or </w:t>
      </w:r>
      <w:proofErr w:type="spellStart"/>
      <w:r w:rsidRPr="00D530EC">
        <w:rPr>
          <w:rFonts w:ascii="Times" w:eastAsia="Times New Roman" w:hAnsi="Times" w:cs="Times"/>
          <w:color w:val="000000"/>
          <w:lang w:val="en"/>
        </w:rPr>
        <w:t>tilth</w:t>
      </w:r>
      <w:proofErr w:type="spellEnd"/>
      <w:r w:rsidRPr="00D530EC">
        <w:rPr>
          <w:rFonts w:ascii="Times" w:eastAsia="Times New Roman" w:hAnsi="Times" w:cs="Times"/>
          <w:color w:val="000000"/>
          <w:lang w:val="en"/>
        </w:rPr>
        <w:t xml:space="preserve">. </w:t>
      </w:r>
    </w:p>
    <w:p w:rsidR="009D30FB" w:rsidRDefault="009D30FB"/>
    <w:p w:rsidR="009D30FB" w:rsidRPr="00D530EC" w:rsidRDefault="009D30FB" w:rsidP="009D30FB">
      <w:pPr>
        <w:spacing w:after="43" w:line="300" w:lineRule="atLeast"/>
        <w:ind w:firstLine="331"/>
        <w:rPr>
          <w:rFonts w:ascii="Times" w:eastAsia="Times New Roman" w:hAnsi="Times" w:cs="Times"/>
          <w:color w:val="000000"/>
          <w:lang w:val="en"/>
        </w:rPr>
      </w:pPr>
      <w:r w:rsidRPr="00D530EC">
        <w:rPr>
          <w:rFonts w:ascii="Helvetica" w:eastAsia="Times New Roman" w:hAnsi="Helvetica" w:cs="Helvetica"/>
          <w:b/>
          <w:bCs/>
          <w:color w:val="000000"/>
          <w:lang w:val="en"/>
        </w:rPr>
        <w:t>ATCP 50.69</w:t>
      </w:r>
      <w:r w:rsidRPr="00D530EC">
        <w:rPr>
          <w:rFonts w:ascii="Times" w:eastAsia="Times New Roman" w:hAnsi="Times" w:cs="Times"/>
          <w:color w:val="000000"/>
          <w:lang w:val="en"/>
        </w:rPr>
        <w:t> </w:t>
      </w:r>
      <w:r w:rsidRPr="00D530EC">
        <w:rPr>
          <w:rFonts w:ascii="Helvetica" w:eastAsia="Times New Roman" w:hAnsi="Helvetica" w:cs="Helvetica"/>
          <w:b/>
          <w:bCs/>
          <w:color w:val="000000"/>
          <w:lang w:val="en"/>
        </w:rPr>
        <w:t>Critical area stabilization.</w:t>
      </w:r>
      <w:r w:rsidRPr="00D530EC">
        <w:rPr>
          <w:rFonts w:ascii="Times" w:eastAsia="Times New Roman" w:hAnsi="Times" w:cs="Times"/>
          <w:color w:val="000000"/>
          <w:lang w:val="en"/>
        </w:rPr>
        <w:t xml:space="preserve"> </w:t>
      </w:r>
    </w:p>
    <w:p w:rsidR="009D30FB" w:rsidRPr="00D530EC" w:rsidRDefault="009D30FB" w:rsidP="009D30FB">
      <w:pPr>
        <w:spacing w:line="300" w:lineRule="atLeast"/>
        <w:ind w:firstLine="331"/>
        <w:rPr>
          <w:rFonts w:ascii="Times" w:eastAsia="Times New Roman" w:hAnsi="Times" w:cs="Times"/>
          <w:color w:val="000000"/>
          <w:lang w:val="en"/>
        </w:rPr>
      </w:pPr>
      <w:hyperlink r:id="rId18" w:history="1">
        <w:r w:rsidRPr="00D530EC">
          <w:rPr>
            <w:rFonts w:ascii="Times" w:eastAsia="Times New Roman" w:hAnsi="Times" w:cs="Times"/>
            <w:vanish/>
            <w:color w:val="426986"/>
            <w:u w:val="single"/>
            <w:lang w:val="en"/>
          </w:rPr>
          <w:t>ATCP 50.69(1)</w:t>
        </w:r>
      </w:hyperlink>
      <w:r w:rsidRPr="00D530EC">
        <w:rPr>
          <w:rFonts w:ascii="Helvetica" w:eastAsia="Times New Roman" w:hAnsi="Helvetica" w:cs="Helvetica"/>
          <w:b/>
          <w:bCs/>
          <w:color w:val="000000"/>
          <w:lang w:val="en"/>
        </w:rPr>
        <w:t xml:space="preserve"> (1)</w:t>
      </w:r>
      <w:r w:rsidRPr="00D530EC">
        <w:rPr>
          <w:rFonts w:ascii="Times" w:eastAsia="Times New Roman" w:hAnsi="Times" w:cs="Times"/>
          <w:color w:val="000000"/>
          <w:lang w:val="en"/>
        </w:rPr>
        <w:t> </w:t>
      </w:r>
      <w:r w:rsidRPr="00D530EC">
        <w:rPr>
          <w:rFonts w:ascii="Times" w:eastAsia="Times New Roman" w:hAnsi="Times" w:cs="Times"/>
          <w:color w:val="000000"/>
          <w:lang w:val="en"/>
        </w:rPr>
        <w:t xml:space="preserve"> </w:t>
      </w:r>
      <w:r w:rsidRPr="00D530EC">
        <w:rPr>
          <w:rFonts w:ascii="Times" w:eastAsia="Times New Roman" w:hAnsi="Times" w:cs="Times"/>
          <w:smallCaps/>
          <w:color w:val="000000"/>
          <w:lang w:val="en"/>
        </w:rPr>
        <w:t>Definition.</w:t>
      </w:r>
      <w:r w:rsidRPr="00D530EC">
        <w:rPr>
          <w:rFonts w:ascii="Times" w:eastAsia="Times New Roman" w:hAnsi="Times" w:cs="Times"/>
          <w:color w:val="000000"/>
          <w:lang w:val="en"/>
        </w:rPr>
        <w:t xml:space="preserve"> In this section, “critical area stabilization" means planting suitable vegetation on erodible areas such as steep slopes and gullies, so as to reduce soil erosion or pollution from agricultural nonpoint sources. “Critical area stabilization" may also include treating areas that drain into bedrock crevices, openings, or sinkholes. </w:t>
      </w:r>
    </w:p>
    <w:p w:rsidR="009D30FB" w:rsidRPr="009D30FB" w:rsidRDefault="009D30FB" w:rsidP="009D30FB">
      <w:pPr>
        <w:spacing w:after="43" w:line="300" w:lineRule="atLeast"/>
        <w:rPr>
          <w:rFonts w:ascii="Times" w:eastAsia="Times New Roman" w:hAnsi="Times" w:cs="Times"/>
          <w:color w:val="000000"/>
          <w:lang w:val="en"/>
        </w:rPr>
      </w:pPr>
    </w:p>
    <w:p w:rsidR="009D30FB" w:rsidRPr="00D530EC" w:rsidRDefault="009D30FB" w:rsidP="009D30FB">
      <w:pPr>
        <w:spacing w:after="43" w:line="300" w:lineRule="atLeast"/>
        <w:ind w:firstLine="331"/>
        <w:rPr>
          <w:rFonts w:ascii="Times" w:eastAsia="Times New Roman" w:hAnsi="Times" w:cs="Times"/>
          <w:color w:val="000000"/>
          <w:lang w:val="en"/>
        </w:rPr>
      </w:pPr>
      <w:r w:rsidRPr="00D530EC">
        <w:rPr>
          <w:rFonts w:ascii="Helvetica" w:eastAsia="Times New Roman" w:hAnsi="Helvetica" w:cs="Helvetica"/>
          <w:b/>
          <w:bCs/>
          <w:color w:val="000000"/>
          <w:lang w:val="en"/>
        </w:rPr>
        <w:t>ATCP 50.70</w:t>
      </w:r>
      <w:r w:rsidRPr="00D530EC">
        <w:rPr>
          <w:rFonts w:ascii="Times" w:eastAsia="Times New Roman" w:hAnsi="Times" w:cs="Times"/>
          <w:color w:val="000000"/>
          <w:lang w:val="en"/>
        </w:rPr>
        <w:t> </w:t>
      </w:r>
      <w:r w:rsidRPr="00D530EC">
        <w:rPr>
          <w:rFonts w:ascii="Helvetica" w:eastAsia="Times New Roman" w:hAnsi="Helvetica" w:cs="Helvetica"/>
          <w:b/>
          <w:bCs/>
          <w:color w:val="000000"/>
          <w:lang w:val="en"/>
        </w:rPr>
        <w:t>Diversions.</w:t>
      </w:r>
      <w:r w:rsidRPr="00D530EC">
        <w:rPr>
          <w:rFonts w:ascii="Times" w:eastAsia="Times New Roman" w:hAnsi="Times" w:cs="Times"/>
          <w:color w:val="000000"/>
          <w:lang w:val="en"/>
        </w:rPr>
        <w:t xml:space="preserve"> </w:t>
      </w:r>
    </w:p>
    <w:p w:rsidR="009D30FB" w:rsidRDefault="009D30FB" w:rsidP="009D30FB">
      <w:pPr>
        <w:spacing w:line="300" w:lineRule="atLeast"/>
        <w:ind w:firstLine="331"/>
        <w:rPr>
          <w:rFonts w:ascii="Times" w:eastAsia="Times New Roman" w:hAnsi="Times" w:cs="Times"/>
          <w:color w:val="000000"/>
          <w:lang w:val="en"/>
        </w:rPr>
      </w:pPr>
      <w:hyperlink r:id="rId19" w:history="1">
        <w:r w:rsidRPr="00D530EC">
          <w:rPr>
            <w:rFonts w:ascii="Times" w:eastAsia="Times New Roman" w:hAnsi="Times" w:cs="Times"/>
            <w:vanish/>
            <w:color w:val="426986"/>
            <w:u w:val="single"/>
            <w:lang w:val="en"/>
          </w:rPr>
          <w:t>ATCP 50.70(1)</w:t>
        </w:r>
      </w:hyperlink>
      <w:r w:rsidRPr="00D530EC">
        <w:rPr>
          <w:rFonts w:ascii="Helvetica" w:eastAsia="Times New Roman" w:hAnsi="Helvetica" w:cs="Helvetica"/>
          <w:b/>
          <w:bCs/>
          <w:color w:val="000000"/>
          <w:lang w:val="en"/>
        </w:rPr>
        <w:t xml:space="preserve"> (1)</w:t>
      </w:r>
      <w:r w:rsidRPr="00D530EC">
        <w:rPr>
          <w:rFonts w:ascii="Times" w:eastAsia="Times New Roman" w:hAnsi="Times" w:cs="Times"/>
          <w:color w:val="000000"/>
          <w:lang w:val="en"/>
        </w:rPr>
        <w:t> </w:t>
      </w:r>
      <w:r w:rsidRPr="00D530EC">
        <w:rPr>
          <w:rFonts w:ascii="Times" w:eastAsia="Times New Roman" w:hAnsi="Times" w:cs="Times"/>
          <w:color w:val="000000"/>
          <w:lang w:val="en"/>
        </w:rPr>
        <w:t xml:space="preserve"> </w:t>
      </w:r>
      <w:r w:rsidRPr="00D530EC">
        <w:rPr>
          <w:rFonts w:ascii="Times" w:eastAsia="Times New Roman" w:hAnsi="Times" w:cs="Times"/>
          <w:smallCaps/>
          <w:color w:val="000000"/>
          <w:lang w:val="en"/>
        </w:rPr>
        <w:t>Definition.</w:t>
      </w:r>
      <w:r w:rsidRPr="00D530EC">
        <w:rPr>
          <w:rFonts w:ascii="Times" w:eastAsia="Times New Roman" w:hAnsi="Times" w:cs="Times"/>
          <w:color w:val="000000"/>
          <w:lang w:val="en"/>
        </w:rPr>
        <w:t xml:space="preserve"> In this section, “diversion" means a structure installed to divert excess surface runoff water to an area where it can be used, transported, or discharged without causing excessive soil erosion. “Diversion" includes a channel with a supporting earthen ridge on the lower side, installed across the slope with a self-discharging and non-erosive gradient.</w:t>
      </w:r>
    </w:p>
    <w:p w:rsidR="009D30FB" w:rsidRDefault="009D30FB" w:rsidP="009D30FB">
      <w:pPr>
        <w:spacing w:line="300" w:lineRule="atLeast"/>
        <w:ind w:firstLine="331"/>
        <w:rPr>
          <w:rFonts w:ascii="Times" w:eastAsia="Times New Roman" w:hAnsi="Times" w:cs="Times"/>
          <w:color w:val="000000"/>
          <w:lang w:val="en"/>
        </w:rPr>
      </w:pPr>
    </w:p>
    <w:p w:rsidR="009D30FB" w:rsidRPr="00D530EC" w:rsidRDefault="009D30FB" w:rsidP="009D30FB">
      <w:pPr>
        <w:spacing w:after="43" w:line="300" w:lineRule="atLeast"/>
        <w:ind w:firstLine="331"/>
        <w:rPr>
          <w:rFonts w:ascii="Times" w:eastAsia="Times New Roman" w:hAnsi="Times" w:cs="Times"/>
          <w:color w:val="000000"/>
          <w:lang w:val="en"/>
        </w:rPr>
      </w:pPr>
      <w:r w:rsidRPr="00D530EC">
        <w:rPr>
          <w:rFonts w:ascii="Helvetica" w:eastAsia="Times New Roman" w:hAnsi="Helvetica" w:cs="Helvetica"/>
          <w:b/>
          <w:bCs/>
          <w:color w:val="000000"/>
          <w:lang w:val="en"/>
        </w:rPr>
        <w:t>ATCP 50.705</w:t>
      </w:r>
      <w:r w:rsidRPr="00D530EC">
        <w:rPr>
          <w:rFonts w:ascii="Times" w:eastAsia="Times New Roman" w:hAnsi="Times" w:cs="Times"/>
          <w:color w:val="000000"/>
          <w:lang w:val="en"/>
        </w:rPr>
        <w:t> </w:t>
      </w:r>
      <w:r w:rsidRPr="00D530EC">
        <w:rPr>
          <w:rFonts w:ascii="Helvetica" w:eastAsia="Times New Roman" w:hAnsi="Helvetica" w:cs="Helvetica"/>
          <w:b/>
          <w:bCs/>
          <w:color w:val="000000"/>
          <w:lang w:val="en"/>
        </w:rPr>
        <w:t>Feed storage runoff control systems.</w:t>
      </w:r>
      <w:r w:rsidRPr="00D530EC">
        <w:rPr>
          <w:rFonts w:ascii="Times" w:eastAsia="Times New Roman" w:hAnsi="Times" w:cs="Times"/>
          <w:color w:val="000000"/>
          <w:lang w:val="en"/>
        </w:rPr>
        <w:t xml:space="preserve"> </w:t>
      </w:r>
    </w:p>
    <w:p w:rsidR="009D30FB" w:rsidRPr="00D530EC" w:rsidRDefault="009D30FB" w:rsidP="009D30FB">
      <w:pPr>
        <w:spacing w:after="43" w:line="300" w:lineRule="atLeast"/>
        <w:ind w:firstLine="331"/>
        <w:rPr>
          <w:rFonts w:ascii="Times" w:eastAsia="Times New Roman" w:hAnsi="Times" w:cs="Times"/>
          <w:color w:val="000000"/>
          <w:lang w:val="en"/>
        </w:rPr>
      </w:pPr>
      <w:hyperlink r:id="rId20" w:history="1">
        <w:r w:rsidRPr="00D530EC">
          <w:rPr>
            <w:rFonts w:ascii="Times" w:eastAsia="Times New Roman" w:hAnsi="Times" w:cs="Times"/>
            <w:vanish/>
            <w:color w:val="426986"/>
            <w:u w:val="single"/>
            <w:lang w:val="en"/>
          </w:rPr>
          <w:t>ATCP 50.705(1)</w:t>
        </w:r>
      </w:hyperlink>
      <w:r w:rsidRPr="00D530EC">
        <w:rPr>
          <w:rFonts w:ascii="Helvetica" w:eastAsia="Times New Roman" w:hAnsi="Helvetica" w:cs="Helvetica"/>
          <w:b/>
          <w:bCs/>
          <w:color w:val="000000"/>
          <w:lang w:val="en"/>
        </w:rPr>
        <w:t>(1)</w:t>
      </w:r>
      <w:r w:rsidRPr="00D530EC">
        <w:rPr>
          <w:rFonts w:ascii="Times" w:eastAsia="Times New Roman" w:hAnsi="Times" w:cs="Times"/>
          <w:color w:val="000000"/>
          <w:lang w:val="en"/>
        </w:rPr>
        <w:t> </w:t>
      </w:r>
      <w:r w:rsidRPr="00D530EC">
        <w:rPr>
          <w:rFonts w:ascii="Times" w:eastAsia="Times New Roman" w:hAnsi="Times" w:cs="Times"/>
          <w:color w:val="000000"/>
          <w:lang w:val="en"/>
        </w:rPr>
        <w:t xml:space="preserve"> </w:t>
      </w:r>
      <w:r w:rsidRPr="00D530EC">
        <w:rPr>
          <w:rFonts w:ascii="Times" w:eastAsia="Times New Roman" w:hAnsi="Times" w:cs="Times"/>
          <w:smallCaps/>
          <w:color w:val="000000"/>
          <w:lang w:val="en"/>
        </w:rPr>
        <w:t>Definitions.</w:t>
      </w:r>
      <w:r w:rsidRPr="00D530EC">
        <w:rPr>
          <w:rFonts w:ascii="Times" w:eastAsia="Times New Roman" w:hAnsi="Times" w:cs="Times"/>
          <w:color w:val="000000"/>
          <w:lang w:val="en"/>
        </w:rPr>
        <w:t xml:space="preserve"> In this section: </w:t>
      </w:r>
    </w:p>
    <w:p w:rsidR="009D30FB" w:rsidRPr="00D530EC" w:rsidRDefault="009D30FB" w:rsidP="009D30FB">
      <w:pPr>
        <w:spacing w:after="43" w:line="300" w:lineRule="atLeast"/>
        <w:ind w:firstLine="331"/>
        <w:rPr>
          <w:rFonts w:ascii="Times" w:eastAsia="Times New Roman" w:hAnsi="Times" w:cs="Times"/>
          <w:color w:val="000000"/>
          <w:lang w:val="en"/>
        </w:rPr>
      </w:pPr>
      <w:hyperlink r:id="rId21" w:history="1">
        <w:r w:rsidRPr="00D530EC">
          <w:rPr>
            <w:rFonts w:ascii="Times" w:eastAsia="Times New Roman" w:hAnsi="Times" w:cs="Times"/>
            <w:vanish/>
            <w:color w:val="426986"/>
            <w:u w:val="single"/>
            <w:lang w:val="en"/>
          </w:rPr>
          <w:t>ATCP 50.705(1)(a)</w:t>
        </w:r>
      </w:hyperlink>
      <w:r w:rsidRPr="00D530EC">
        <w:rPr>
          <w:rFonts w:ascii="Times" w:eastAsia="Times New Roman" w:hAnsi="Times" w:cs="Times"/>
          <w:b/>
          <w:bCs/>
          <w:color w:val="000000"/>
          <w:lang w:val="en"/>
        </w:rPr>
        <w:t xml:space="preserve"> (a)</w:t>
      </w:r>
      <w:r w:rsidRPr="00D530EC">
        <w:rPr>
          <w:rFonts w:ascii="Times" w:eastAsia="Times New Roman" w:hAnsi="Times" w:cs="Times"/>
          <w:color w:val="000000"/>
          <w:lang w:val="en"/>
        </w:rPr>
        <w:t xml:space="preserve"> “Feed storage area" means an area used to store livestock feed including corn silage, </w:t>
      </w:r>
      <w:proofErr w:type="spellStart"/>
      <w:r w:rsidRPr="00D530EC">
        <w:rPr>
          <w:rFonts w:ascii="Times" w:eastAsia="Times New Roman" w:hAnsi="Times" w:cs="Times"/>
          <w:color w:val="000000"/>
          <w:lang w:val="en"/>
        </w:rPr>
        <w:t>haylage</w:t>
      </w:r>
      <w:proofErr w:type="spellEnd"/>
      <w:r w:rsidRPr="00D530EC">
        <w:rPr>
          <w:rFonts w:ascii="Times" w:eastAsia="Times New Roman" w:hAnsi="Times" w:cs="Times"/>
          <w:color w:val="000000"/>
          <w:lang w:val="en"/>
        </w:rPr>
        <w:t xml:space="preserve">, and industrial by-products including distillers grain, brewers grain, candy, pizza crust, bakery waste, cotton seed, soybean meal, animal fats, blood meal, fish meal, cannery waste, beet pulp, citrus pulp, soy hulls, corn </w:t>
      </w:r>
      <w:proofErr w:type="spellStart"/>
      <w:r w:rsidRPr="00D530EC">
        <w:rPr>
          <w:rFonts w:ascii="Times" w:eastAsia="Times New Roman" w:hAnsi="Times" w:cs="Times"/>
          <w:color w:val="000000"/>
          <w:lang w:val="en"/>
        </w:rPr>
        <w:t>middlings</w:t>
      </w:r>
      <w:proofErr w:type="spellEnd"/>
      <w:r w:rsidRPr="00D530EC">
        <w:rPr>
          <w:rFonts w:ascii="Times" w:eastAsia="Times New Roman" w:hAnsi="Times" w:cs="Times"/>
          <w:color w:val="000000"/>
          <w:lang w:val="en"/>
        </w:rPr>
        <w:t xml:space="preserve">, whey, potatoes, and grocery store vegetables. The feed storage area includes the area up to the outside edge of the surface on which the feed is stored and any apron area. </w:t>
      </w:r>
    </w:p>
    <w:p w:rsidR="009D30FB" w:rsidRDefault="009D30FB" w:rsidP="009D30FB">
      <w:pPr>
        <w:spacing w:line="300" w:lineRule="atLeast"/>
        <w:ind w:firstLine="331"/>
        <w:rPr>
          <w:rFonts w:ascii="Times" w:eastAsia="Times New Roman" w:hAnsi="Times" w:cs="Times"/>
          <w:color w:val="000000"/>
          <w:lang w:val="en"/>
        </w:rPr>
      </w:pPr>
      <w:hyperlink r:id="rId22" w:history="1">
        <w:r w:rsidRPr="00D530EC">
          <w:rPr>
            <w:rFonts w:ascii="Times" w:eastAsia="Times New Roman" w:hAnsi="Times" w:cs="Times"/>
            <w:vanish/>
            <w:color w:val="426986"/>
            <w:u w:val="single"/>
            <w:lang w:val="en"/>
          </w:rPr>
          <w:t>ATCP 50.705(1)(b)</w:t>
        </w:r>
      </w:hyperlink>
      <w:r w:rsidRPr="00D530EC">
        <w:rPr>
          <w:rFonts w:ascii="Times" w:eastAsia="Times New Roman" w:hAnsi="Times" w:cs="Times"/>
          <w:b/>
          <w:bCs/>
          <w:color w:val="000000"/>
          <w:lang w:val="en"/>
        </w:rPr>
        <w:t xml:space="preserve"> (b)</w:t>
      </w:r>
      <w:r w:rsidRPr="00D530EC">
        <w:rPr>
          <w:rFonts w:ascii="Times" w:eastAsia="Times New Roman" w:hAnsi="Times" w:cs="Times"/>
          <w:color w:val="000000"/>
          <w:lang w:val="en"/>
        </w:rPr>
        <w:t xml:space="preserve"> “Feed storage runoff control system" means a system of facilities or practices to contain, divert, retard, treat, or otherwise control the discharge of leachate and contaminated runoff from livestock feed storage areas.</w:t>
      </w:r>
    </w:p>
    <w:p w:rsidR="009D30FB" w:rsidRDefault="009D30FB" w:rsidP="009D30FB">
      <w:pPr>
        <w:spacing w:line="300" w:lineRule="atLeast"/>
        <w:ind w:firstLine="331"/>
        <w:rPr>
          <w:rFonts w:ascii="Times" w:eastAsia="Times New Roman" w:hAnsi="Times" w:cs="Times"/>
          <w:color w:val="000000"/>
          <w:lang w:val="en"/>
        </w:rPr>
      </w:pPr>
    </w:p>
    <w:p w:rsidR="009D30FB" w:rsidRPr="00D530EC" w:rsidRDefault="009D30FB" w:rsidP="009D30FB">
      <w:pPr>
        <w:spacing w:after="43" w:line="300" w:lineRule="atLeast"/>
        <w:ind w:firstLine="331"/>
        <w:rPr>
          <w:rFonts w:ascii="Times" w:eastAsia="Times New Roman" w:hAnsi="Times" w:cs="Times"/>
          <w:color w:val="000000"/>
          <w:lang w:val="en"/>
        </w:rPr>
      </w:pPr>
      <w:r w:rsidRPr="00D530EC">
        <w:rPr>
          <w:rFonts w:ascii="Helvetica" w:eastAsia="Times New Roman" w:hAnsi="Helvetica" w:cs="Helvetica"/>
          <w:b/>
          <w:bCs/>
          <w:color w:val="000000"/>
          <w:lang w:val="en"/>
        </w:rPr>
        <w:t>ATCP 50.71</w:t>
      </w:r>
      <w:r w:rsidRPr="00D530EC">
        <w:rPr>
          <w:rFonts w:ascii="Times" w:eastAsia="Times New Roman" w:hAnsi="Times" w:cs="Times"/>
          <w:color w:val="000000"/>
          <w:lang w:val="en"/>
        </w:rPr>
        <w:t> </w:t>
      </w:r>
      <w:r w:rsidRPr="00D530EC">
        <w:rPr>
          <w:rFonts w:ascii="Helvetica" w:eastAsia="Times New Roman" w:hAnsi="Helvetica" w:cs="Helvetica"/>
          <w:b/>
          <w:bCs/>
          <w:color w:val="000000"/>
          <w:lang w:val="en"/>
        </w:rPr>
        <w:t>Field windbreaks.</w:t>
      </w:r>
      <w:r w:rsidRPr="00D530EC">
        <w:rPr>
          <w:rFonts w:ascii="Times" w:eastAsia="Times New Roman" w:hAnsi="Times" w:cs="Times"/>
          <w:color w:val="000000"/>
          <w:lang w:val="en"/>
        </w:rPr>
        <w:t xml:space="preserve"> </w:t>
      </w:r>
    </w:p>
    <w:p w:rsidR="009D30FB" w:rsidRPr="00D530EC" w:rsidRDefault="009D30FB" w:rsidP="009D30FB">
      <w:pPr>
        <w:spacing w:line="300" w:lineRule="atLeast"/>
        <w:ind w:firstLine="331"/>
        <w:rPr>
          <w:rFonts w:ascii="Times" w:eastAsia="Times New Roman" w:hAnsi="Times" w:cs="Times"/>
          <w:color w:val="000000"/>
          <w:lang w:val="en"/>
        </w:rPr>
      </w:pPr>
      <w:hyperlink r:id="rId23" w:history="1">
        <w:r w:rsidRPr="00D530EC">
          <w:rPr>
            <w:rFonts w:ascii="Times" w:eastAsia="Times New Roman" w:hAnsi="Times" w:cs="Times"/>
            <w:vanish/>
            <w:color w:val="426986"/>
            <w:u w:val="single"/>
            <w:lang w:val="en"/>
          </w:rPr>
          <w:t>ATCP 50.71(1)</w:t>
        </w:r>
      </w:hyperlink>
      <w:r w:rsidRPr="00D530EC">
        <w:rPr>
          <w:rFonts w:ascii="Helvetica" w:eastAsia="Times New Roman" w:hAnsi="Helvetica" w:cs="Helvetica"/>
          <w:b/>
          <w:bCs/>
          <w:color w:val="000000"/>
          <w:lang w:val="en"/>
        </w:rPr>
        <w:t xml:space="preserve"> (1)</w:t>
      </w:r>
      <w:r w:rsidRPr="00D530EC">
        <w:rPr>
          <w:rFonts w:ascii="Times" w:eastAsia="Times New Roman" w:hAnsi="Times" w:cs="Times"/>
          <w:color w:val="000000"/>
          <w:lang w:val="en"/>
        </w:rPr>
        <w:t> </w:t>
      </w:r>
      <w:r w:rsidRPr="00D530EC">
        <w:rPr>
          <w:rFonts w:ascii="Times" w:eastAsia="Times New Roman" w:hAnsi="Times" w:cs="Times"/>
          <w:color w:val="000000"/>
          <w:lang w:val="en"/>
        </w:rPr>
        <w:t xml:space="preserve"> </w:t>
      </w:r>
      <w:r w:rsidRPr="00D530EC">
        <w:rPr>
          <w:rFonts w:ascii="Times" w:eastAsia="Times New Roman" w:hAnsi="Times" w:cs="Times"/>
          <w:smallCaps/>
          <w:color w:val="000000"/>
          <w:lang w:val="en"/>
        </w:rPr>
        <w:t>Definition.</w:t>
      </w:r>
      <w:r w:rsidRPr="00D530EC">
        <w:rPr>
          <w:rFonts w:ascii="Times" w:eastAsia="Times New Roman" w:hAnsi="Times" w:cs="Times"/>
          <w:color w:val="000000"/>
          <w:lang w:val="en"/>
        </w:rPr>
        <w:t xml:space="preserve"> In this section, “field windbreak" means a strip or belt of trees, shrubs, or grasses established or renovated within or adjacent to a field, so as to control soil erosion by reducing wind velocities at the land surface. </w:t>
      </w:r>
    </w:p>
    <w:p w:rsidR="009D30FB" w:rsidRPr="00D530EC" w:rsidRDefault="009D30FB" w:rsidP="009D30FB">
      <w:pPr>
        <w:spacing w:after="43" w:line="300" w:lineRule="atLeast"/>
        <w:ind w:firstLine="331"/>
        <w:rPr>
          <w:rFonts w:ascii="Times" w:eastAsia="Times New Roman" w:hAnsi="Times" w:cs="Times"/>
          <w:color w:val="000000"/>
          <w:lang w:val="en"/>
        </w:rPr>
      </w:pPr>
      <w:r w:rsidRPr="00D530EC">
        <w:rPr>
          <w:rFonts w:ascii="Helvetica" w:eastAsia="Times New Roman" w:hAnsi="Helvetica" w:cs="Helvetica"/>
          <w:b/>
          <w:bCs/>
          <w:color w:val="000000"/>
          <w:lang w:val="en"/>
        </w:rPr>
        <w:t>ATCP 50.72</w:t>
      </w:r>
      <w:r w:rsidRPr="00D530EC">
        <w:rPr>
          <w:rFonts w:ascii="Times" w:eastAsia="Times New Roman" w:hAnsi="Times" w:cs="Times"/>
          <w:color w:val="000000"/>
          <w:lang w:val="en"/>
        </w:rPr>
        <w:t> </w:t>
      </w:r>
      <w:r w:rsidRPr="00D530EC">
        <w:rPr>
          <w:rFonts w:ascii="Helvetica" w:eastAsia="Times New Roman" w:hAnsi="Helvetica" w:cs="Helvetica"/>
          <w:b/>
          <w:bCs/>
          <w:color w:val="000000"/>
          <w:lang w:val="en"/>
        </w:rPr>
        <w:t>Filter strips.</w:t>
      </w:r>
      <w:r w:rsidRPr="00D530EC">
        <w:rPr>
          <w:rFonts w:ascii="Times" w:eastAsia="Times New Roman" w:hAnsi="Times" w:cs="Times"/>
          <w:color w:val="000000"/>
          <w:lang w:val="en"/>
        </w:rPr>
        <w:t xml:space="preserve"> </w:t>
      </w:r>
    </w:p>
    <w:p w:rsidR="009D30FB" w:rsidRPr="00D530EC" w:rsidRDefault="009D30FB" w:rsidP="009D30FB">
      <w:pPr>
        <w:spacing w:after="43" w:line="300" w:lineRule="atLeast"/>
        <w:ind w:firstLine="331"/>
        <w:rPr>
          <w:rFonts w:ascii="Times" w:eastAsia="Times New Roman" w:hAnsi="Times" w:cs="Times"/>
          <w:color w:val="000000"/>
          <w:lang w:val="en"/>
        </w:rPr>
      </w:pPr>
      <w:hyperlink r:id="rId24" w:history="1">
        <w:r w:rsidRPr="00D530EC">
          <w:rPr>
            <w:rFonts w:ascii="Times" w:eastAsia="Times New Roman" w:hAnsi="Times" w:cs="Times"/>
            <w:vanish/>
            <w:color w:val="426986"/>
            <w:u w:val="single"/>
            <w:lang w:val="en"/>
          </w:rPr>
          <w:t>ATCP 50.72(1)</w:t>
        </w:r>
      </w:hyperlink>
      <w:r w:rsidRPr="00D530EC">
        <w:rPr>
          <w:rFonts w:ascii="Helvetica" w:eastAsia="Times New Roman" w:hAnsi="Helvetica" w:cs="Helvetica"/>
          <w:b/>
          <w:bCs/>
          <w:color w:val="000000"/>
          <w:lang w:val="en"/>
        </w:rPr>
        <w:t xml:space="preserve"> (1)</w:t>
      </w:r>
      <w:r w:rsidRPr="00D530EC">
        <w:rPr>
          <w:rFonts w:ascii="Times" w:eastAsia="Times New Roman" w:hAnsi="Times" w:cs="Times"/>
          <w:color w:val="000000"/>
          <w:lang w:val="en"/>
        </w:rPr>
        <w:t> </w:t>
      </w:r>
      <w:r w:rsidRPr="00D530EC">
        <w:rPr>
          <w:rFonts w:ascii="Times" w:eastAsia="Times New Roman" w:hAnsi="Times" w:cs="Times"/>
          <w:color w:val="000000"/>
          <w:lang w:val="en"/>
        </w:rPr>
        <w:t xml:space="preserve"> </w:t>
      </w:r>
      <w:r w:rsidRPr="00D530EC">
        <w:rPr>
          <w:rFonts w:ascii="Times" w:eastAsia="Times New Roman" w:hAnsi="Times" w:cs="Times"/>
          <w:smallCaps/>
          <w:color w:val="000000"/>
          <w:lang w:val="en"/>
        </w:rPr>
        <w:t>Definition.</w:t>
      </w:r>
      <w:r w:rsidRPr="00D530EC">
        <w:rPr>
          <w:rFonts w:ascii="Times" w:eastAsia="Times New Roman" w:hAnsi="Times" w:cs="Times"/>
          <w:color w:val="000000"/>
          <w:lang w:val="en"/>
        </w:rPr>
        <w:t xml:space="preserve"> In this section: </w:t>
      </w:r>
    </w:p>
    <w:p w:rsidR="009D30FB" w:rsidRPr="00D530EC" w:rsidRDefault="009D30FB" w:rsidP="009D30FB">
      <w:pPr>
        <w:spacing w:after="43" w:line="300" w:lineRule="atLeast"/>
        <w:ind w:firstLine="331"/>
        <w:rPr>
          <w:rFonts w:ascii="Times" w:eastAsia="Times New Roman" w:hAnsi="Times" w:cs="Times"/>
          <w:color w:val="000000"/>
          <w:lang w:val="en"/>
        </w:rPr>
      </w:pPr>
      <w:hyperlink r:id="rId25" w:history="1">
        <w:r w:rsidRPr="00D530EC">
          <w:rPr>
            <w:rFonts w:ascii="Times" w:eastAsia="Times New Roman" w:hAnsi="Times" w:cs="Times"/>
            <w:vanish/>
            <w:color w:val="426986"/>
            <w:u w:val="single"/>
            <w:lang w:val="en"/>
          </w:rPr>
          <w:t>ATCP 50.72(1)(a)</w:t>
        </w:r>
      </w:hyperlink>
      <w:r w:rsidRPr="00D530EC">
        <w:rPr>
          <w:rFonts w:ascii="Times" w:eastAsia="Times New Roman" w:hAnsi="Times" w:cs="Times"/>
          <w:b/>
          <w:bCs/>
          <w:color w:val="000000"/>
          <w:lang w:val="en"/>
        </w:rPr>
        <w:t xml:space="preserve"> (a)</w:t>
      </w:r>
      <w:r w:rsidRPr="00D530EC">
        <w:rPr>
          <w:rFonts w:ascii="Times" w:eastAsia="Times New Roman" w:hAnsi="Times" w:cs="Times"/>
          <w:color w:val="000000"/>
          <w:lang w:val="en"/>
        </w:rPr>
        <w:t xml:space="preserve"> “Filter strip" means an area of herbaceous vegetation that separates an environmentally sensitive area from cropland, grazing land, or disturbed land. “Filter strip" does not include a wastewater treatment strip. </w:t>
      </w:r>
    </w:p>
    <w:p w:rsidR="009D30FB" w:rsidRDefault="009D30FB" w:rsidP="009D30FB">
      <w:pPr>
        <w:spacing w:line="300" w:lineRule="atLeast"/>
        <w:ind w:firstLine="331"/>
        <w:rPr>
          <w:rFonts w:ascii="Times" w:eastAsia="Times New Roman" w:hAnsi="Times" w:cs="Times"/>
          <w:color w:val="000000"/>
          <w:lang w:val="en"/>
        </w:rPr>
      </w:pPr>
      <w:hyperlink r:id="rId26" w:history="1">
        <w:r w:rsidRPr="00D530EC">
          <w:rPr>
            <w:rFonts w:ascii="Times" w:eastAsia="Times New Roman" w:hAnsi="Times" w:cs="Times"/>
            <w:vanish/>
            <w:color w:val="426986"/>
            <w:u w:val="single"/>
            <w:lang w:val="en"/>
          </w:rPr>
          <w:t>ATCP 50.72(1)(b)</w:t>
        </w:r>
      </w:hyperlink>
      <w:r w:rsidRPr="00D530EC">
        <w:rPr>
          <w:rFonts w:ascii="Times" w:eastAsia="Times New Roman" w:hAnsi="Times" w:cs="Times"/>
          <w:b/>
          <w:bCs/>
          <w:color w:val="000000"/>
          <w:lang w:val="en"/>
        </w:rPr>
        <w:t xml:space="preserve"> (b)</w:t>
      </w:r>
      <w:r w:rsidRPr="00D530EC">
        <w:rPr>
          <w:rFonts w:ascii="Times" w:eastAsia="Times New Roman" w:hAnsi="Times" w:cs="Times"/>
          <w:color w:val="000000"/>
          <w:lang w:val="en"/>
        </w:rPr>
        <w:t xml:space="preserve"> “Wastewater treatment strip" has the meaning given in s. </w:t>
      </w:r>
      <w:hyperlink r:id="rId27" w:tooltip="Admin. Code ATCP 50.94(1)" w:history="1">
        <w:r w:rsidRPr="00D530EC">
          <w:rPr>
            <w:rFonts w:ascii="Times" w:eastAsia="Times New Roman" w:hAnsi="Times" w:cs="Times"/>
            <w:color w:val="426986"/>
            <w:lang w:val="en"/>
          </w:rPr>
          <w:t>ATCP 50.94 (1)</w:t>
        </w:r>
      </w:hyperlink>
      <w:r w:rsidRPr="00D530EC">
        <w:rPr>
          <w:rFonts w:ascii="Times" w:eastAsia="Times New Roman" w:hAnsi="Times" w:cs="Times"/>
          <w:color w:val="000000"/>
          <w:lang w:val="en"/>
        </w:rPr>
        <w:t xml:space="preserve">. </w:t>
      </w:r>
    </w:p>
    <w:p w:rsidR="009D30FB" w:rsidRPr="00F12D03" w:rsidRDefault="009D30FB" w:rsidP="009D30FB">
      <w:pPr>
        <w:spacing w:after="43" w:line="300" w:lineRule="atLeast"/>
        <w:ind w:firstLine="331"/>
        <w:rPr>
          <w:rFonts w:ascii="Times" w:eastAsia="Times New Roman" w:hAnsi="Times" w:cs="Times"/>
          <w:color w:val="000000"/>
          <w:lang w:val="en"/>
        </w:rPr>
      </w:pPr>
      <w:r w:rsidRPr="00D530EC">
        <w:rPr>
          <w:rFonts w:ascii="Helvetica" w:eastAsia="Times New Roman" w:hAnsi="Helvetica" w:cs="Helvetica"/>
          <w:b/>
          <w:bCs/>
          <w:color w:val="000000"/>
          <w:lang w:val="en"/>
        </w:rPr>
        <w:t>ATCP 50.73</w:t>
      </w:r>
      <w:r w:rsidRPr="00D530EC">
        <w:rPr>
          <w:rFonts w:ascii="Times" w:eastAsia="Times New Roman" w:hAnsi="Times" w:cs="Times"/>
          <w:color w:val="000000"/>
          <w:lang w:val="en"/>
        </w:rPr>
        <w:t> </w:t>
      </w:r>
      <w:r>
        <w:rPr>
          <w:rFonts w:ascii="Helvetica" w:eastAsia="Times New Roman" w:hAnsi="Helvetica" w:cs="Helvetica"/>
          <w:b/>
          <w:bCs/>
          <w:color w:val="000000"/>
          <w:lang w:val="en"/>
        </w:rPr>
        <w:t>Grade stabilization structures.</w:t>
      </w:r>
      <w:r w:rsidRPr="00D530EC">
        <w:rPr>
          <w:rFonts w:ascii="Calibri" w:eastAsia="Times New Roman" w:hAnsi="Calibri" w:cs="Times New Roman"/>
          <w:vanish/>
          <w:color w:val="426986"/>
          <w:sz w:val="25"/>
          <w:szCs w:val="25"/>
          <w:lang w:val="en"/>
        </w:rPr>
        <w:t>Down</w:t>
      </w:r>
    </w:p>
    <w:p w:rsidR="009D30FB" w:rsidRPr="00D530EC" w:rsidRDefault="009D30FB" w:rsidP="009D30FB">
      <w:pPr>
        <w:spacing w:after="43" w:line="300" w:lineRule="atLeast"/>
        <w:ind w:firstLine="331"/>
        <w:rPr>
          <w:rFonts w:ascii="Times" w:eastAsia="Times New Roman" w:hAnsi="Times" w:cs="Times"/>
          <w:color w:val="000000"/>
          <w:lang w:val="en"/>
        </w:rPr>
      </w:pPr>
      <w:hyperlink r:id="rId28" w:history="1">
        <w:r w:rsidRPr="00D530EC">
          <w:rPr>
            <w:rFonts w:ascii="Times" w:eastAsia="Times New Roman" w:hAnsi="Times" w:cs="Times"/>
            <w:vanish/>
            <w:color w:val="426986"/>
            <w:u w:val="single"/>
            <w:lang w:val="en"/>
          </w:rPr>
          <w:t>ATCP 50.73(1)</w:t>
        </w:r>
      </w:hyperlink>
      <w:r w:rsidRPr="00D530EC">
        <w:rPr>
          <w:rFonts w:ascii="Helvetica" w:eastAsia="Times New Roman" w:hAnsi="Helvetica" w:cs="Helvetica"/>
          <w:b/>
          <w:bCs/>
          <w:color w:val="000000"/>
          <w:lang w:val="en"/>
        </w:rPr>
        <w:t xml:space="preserve"> (1)</w:t>
      </w:r>
      <w:r w:rsidRPr="00D530EC">
        <w:rPr>
          <w:rFonts w:ascii="Times" w:eastAsia="Times New Roman" w:hAnsi="Times" w:cs="Times"/>
          <w:color w:val="000000"/>
          <w:lang w:val="en"/>
        </w:rPr>
        <w:t> </w:t>
      </w:r>
      <w:r w:rsidRPr="00D530EC">
        <w:rPr>
          <w:rFonts w:ascii="Times" w:eastAsia="Times New Roman" w:hAnsi="Times" w:cs="Times"/>
          <w:color w:val="000000"/>
          <w:lang w:val="en"/>
        </w:rPr>
        <w:t xml:space="preserve"> </w:t>
      </w:r>
      <w:r w:rsidRPr="00D530EC">
        <w:rPr>
          <w:rFonts w:ascii="Times" w:eastAsia="Times New Roman" w:hAnsi="Times" w:cs="Times"/>
          <w:smallCaps/>
          <w:color w:val="000000"/>
          <w:lang w:val="en"/>
        </w:rPr>
        <w:t>Definition.</w:t>
      </w:r>
      <w:r w:rsidRPr="00D530EC">
        <w:rPr>
          <w:rFonts w:ascii="Times" w:eastAsia="Times New Roman" w:hAnsi="Times" w:cs="Times"/>
          <w:color w:val="000000"/>
          <w:lang w:val="en"/>
        </w:rPr>
        <w:t xml:space="preserve"> In this section, “grade stabilization structure" means a structure which stabilizes the grade in a channel in order to protect the channel from erosion, or to prevent gullies from forming or advancing. A “grade stabilization structure" may include any of the following: </w:t>
      </w:r>
    </w:p>
    <w:p w:rsidR="009D30FB" w:rsidRPr="00D530EC" w:rsidRDefault="009D30FB" w:rsidP="009D30FB">
      <w:pPr>
        <w:spacing w:after="43" w:line="300" w:lineRule="atLeast"/>
        <w:ind w:firstLine="331"/>
        <w:rPr>
          <w:rFonts w:ascii="Times" w:eastAsia="Times New Roman" w:hAnsi="Times" w:cs="Times"/>
          <w:color w:val="000000"/>
          <w:lang w:val="en"/>
        </w:rPr>
      </w:pPr>
      <w:hyperlink r:id="rId29" w:history="1">
        <w:r w:rsidRPr="00D530EC">
          <w:rPr>
            <w:rFonts w:ascii="Times" w:eastAsia="Times New Roman" w:hAnsi="Times" w:cs="Times"/>
            <w:vanish/>
            <w:color w:val="426986"/>
            <w:u w:val="single"/>
            <w:lang w:val="en"/>
          </w:rPr>
          <w:t>ATCP 50.73(1)(a)</w:t>
        </w:r>
      </w:hyperlink>
      <w:r w:rsidRPr="00D530EC">
        <w:rPr>
          <w:rFonts w:ascii="Times" w:eastAsia="Times New Roman" w:hAnsi="Times" w:cs="Times"/>
          <w:b/>
          <w:bCs/>
          <w:color w:val="000000"/>
          <w:lang w:val="en"/>
        </w:rPr>
        <w:t xml:space="preserve"> (a)</w:t>
      </w:r>
      <w:r w:rsidRPr="00D530EC">
        <w:rPr>
          <w:rFonts w:ascii="Times" w:eastAsia="Times New Roman" w:hAnsi="Times" w:cs="Times"/>
          <w:color w:val="000000"/>
          <w:lang w:val="en"/>
        </w:rPr>
        <w:t xml:space="preserve"> Detention or retention structures such as dams, desilting reservoirs, sediment basins, and debris basins. </w:t>
      </w:r>
    </w:p>
    <w:p w:rsidR="009D30FB" w:rsidRDefault="009D30FB" w:rsidP="009D30FB">
      <w:pPr>
        <w:spacing w:line="300" w:lineRule="atLeast"/>
        <w:ind w:firstLine="331"/>
        <w:rPr>
          <w:rFonts w:ascii="Times" w:eastAsia="Times New Roman" w:hAnsi="Times" w:cs="Times"/>
          <w:color w:val="000000"/>
          <w:lang w:val="en"/>
        </w:rPr>
      </w:pPr>
      <w:hyperlink r:id="rId30" w:history="1">
        <w:r w:rsidRPr="00D530EC">
          <w:rPr>
            <w:rFonts w:ascii="Times" w:eastAsia="Times New Roman" w:hAnsi="Times" w:cs="Times"/>
            <w:vanish/>
            <w:color w:val="426986"/>
            <w:u w:val="single"/>
            <w:lang w:val="en"/>
          </w:rPr>
          <w:t>ATCP 50.73(1)(b)</w:t>
        </w:r>
      </w:hyperlink>
      <w:r w:rsidRPr="00D530EC">
        <w:rPr>
          <w:rFonts w:ascii="Times" w:eastAsia="Times New Roman" w:hAnsi="Times" w:cs="Times"/>
          <w:b/>
          <w:bCs/>
          <w:color w:val="000000"/>
          <w:lang w:val="en"/>
        </w:rPr>
        <w:t xml:space="preserve"> (b)</w:t>
      </w:r>
      <w:r w:rsidRPr="00D530EC">
        <w:rPr>
          <w:rFonts w:ascii="Times" w:eastAsia="Times New Roman" w:hAnsi="Times" w:cs="Times"/>
          <w:color w:val="000000"/>
          <w:lang w:val="en"/>
        </w:rPr>
        <w:t xml:space="preserve"> Related structures such as channel linings, chutes, drop spillways, or pipe drops. </w:t>
      </w:r>
    </w:p>
    <w:p w:rsidR="009D30FB" w:rsidRDefault="009D30FB" w:rsidP="009D30FB">
      <w:pPr>
        <w:spacing w:line="300" w:lineRule="atLeast"/>
        <w:ind w:firstLine="331"/>
        <w:rPr>
          <w:rFonts w:ascii="Times" w:eastAsia="Times New Roman" w:hAnsi="Times" w:cs="Times"/>
          <w:color w:val="000000"/>
          <w:lang w:val="en"/>
        </w:rPr>
      </w:pPr>
    </w:p>
    <w:p w:rsidR="009D30FB" w:rsidRPr="00D530EC" w:rsidRDefault="009D30FB" w:rsidP="009D30FB">
      <w:pPr>
        <w:spacing w:after="43" w:line="300" w:lineRule="atLeast"/>
        <w:ind w:firstLine="331"/>
        <w:rPr>
          <w:rFonts w:ascii="Times" w:eastAsia="Times New Roman" w:hAnsi="Times" w:cs="Times"/>
          <w:color w:val="000000"/>
          <w:lang w:val="en"/>
        </w:rPr>
      </w:pPr>
      <w:r w:rsidRPr="00D530EC">
        <w:rPr>
          <w:rFonts w:ascii="Helvetica" w:eastAsia="Times New Roman" w:hAnsi="Helvetica" w:cs="Helvetica"/>
          <w:b/>
          <w:bCs/>
          <w:color w:val="000000"/>
          <w:lang w:val="en"/>
        </w:rPr>
        <w:t>ATCP 50.75</w:t>
      </w:r>
      <w:r w:rsidRPr="00D530EC">
        <w:rPr>
          <w:rFonts w:ascii="Times" w:eastAsia="Times New Roman" w:hAnsi="Times" w:cs="Times"/>
          <w:color w:val="000000"/>
          <w:lang w:val="en"/>
        </w:rPr>
        <w:t> </w:t>
      </w:r>
      <w:r w:rsidRPr="00D530EC">
        <w:rPr>
          <w:rFonts w:ascii="Helvetica" w:eastAsia="Times New Roman" w:hAnsi="Helvetica" w:cs="Helvetica"/>
          <w:b/>
          <w:bCs/>
          <w:color w:val="000000"/>
          <w:lang w:val="en"/>
        </w:rPr>
        <w:t>Livestock fencing.</w:t>
      </w:r>
      <w:r w:rsidRPr="00D530EC">
        <w:rPr>
          <w:rFonts w:ascii="Times" w:eastAsia="Times New Roman" w:hAnsi="Times" w:cs="Times"/>
          <w:color w:val="000000"/>
          <w:lang w:val="en"/>
        </w:rPr>
        <w:t xml:space="preserve"> </w:t>
      </w:r>
    </w:p>
    <w:p w:rsidR="009D30FB" w:rsidRPr="00D530EC" w:rsidRDefault="009D30FB" w:rsidP="009D30FB">
      <w:pPr>
        <w:spacing w:after="43" w:line="300" w:lineRule="atLeast"/>
        <w:ind w:firstLine="331"/>
        <w:rPr>
          <w:rFonts w:ascii="Times" w:eastAsia="Times New Roman" w:hAnsi="Times" w:cs="Times"/>
          <w:color w:val="000000"/>
          <w:lang w:val="en"/>
        </w:rPr>
      </w:pPr>
      <w:hyperlink r:id="rId31" w:history="1">
        <w:r w:rsidRPr="00D530EC">
          <w:rPr>
            <w:rFonts w:ascii="Times" w:eastAsia="Times New Roman" w:hAnsi="Times" w:cs="Times"/>
            <w:vanish/>
            <w:color w:val="426986"/>
            <w:u w:val="single"/>
            <w:lang w:val="en"/>
          </w:rPr>
          <w:t>ATCP 50.75(1)</w:t>
        </w:r>
      </w:hyperlink>
      <w:r w:rsidRPr="00D530EC">
        <w:rPr>
          <w:rFonts w:ascii="Helvetica" w:eastAsia="Times New Roman" w:hAnsi="Helvetica" w:cs="Helvetica"/>
          <w:b/>
          <w:bCs/>
          <w:color w:val="000000"/>
          <w:lang w:val="en"/>
        </w:rPr>
        <w:t xml:space="preserve"> (1)</w:t>
      </w:r>
      <w:r w:rsidRPr="00D530EC">
        <w:rPr>
          <w:rFonts w:ascii="Times" w:eastAsia="Times New Roman" w:hAnsi="Times" w:cs="Times"/>
          <w:color w:val="000000"/>
          <w:lang w:val="en"/>
        </w:rPr>
        <w:t> </w:t>
      </w:r>
      <w:r w:rsidRPr="00D530EC">
        <w:rPr>
          <w:rFonts w:ascii="Times" w:eastAsia="Times New Roman" w:hAnsi="Times" w:cs="Times"/>
          <w:color w:val="000000"/>
          <w:lang w:val="en"/>
        </w:rPr>
        <w:t xml:space="preserve"> </w:t>
      </w:r>
      <w:r w:rsidRPr="00D530EC">
        <w:rPr>
          <w:rFonts w:ascii="Times" w:eastAsia="Times New Roman" w:hAnsi="Times" w:cs="Times"/>
          <w:smallCaps/>
          <w:color w:val="000000"/>
          <w:lang w:val="en"/>
        </w:rPr>
        <w:t>Definition.</w:t>
      </w:r>
      <w:r w:rsidRPr="00D530EC">
        <w:rPr>
          <w:rFonts w:ascii="Times" w:eastAsia="Times New Roman" w:hAnsi="Times" w:cs="Times"/>
          <w:color w:val="000000"/>
          <w:lang w:val="en"/>
        </w:rPr>
        <w:t xml:space="preserve"> In this section, “livestock fencing" means either of the following: </w:t>
      </w:r>
    </w:p>
    <w:p w:rsidR="009D30FB" w:rsidRPr="00D530EC" w:rsidRDefault="009D30FB" w:rsidP="009D30FB">
      <w:pPr>
        <w:spacing w:after="0" w:line="300" w:lineRule="atLeast"/>
        <w:rPr>
          <w:rFonts w:ascii="Calibri" w:eastAsia="Times New Roman" w:hAnsi="Calibri" w:cs="Times New Roman"/>
          <w:vanish/>
          <w:color w:val="000000"/>
          <w:sz w:val="25"/>
          <w:szCs w:val="25"/>
          <w:lang w:val="en"/>
        </w:rPr>
      </w:pPr>
      <w:hyperlink r:id="rId32" w:history="1">
        <w:r w:rsidRPr="00D530EC">
          <w:rPr>
            <w:rFonts w:ascii="Calibri" w:eastAsia="Times New Roman" w:hAnsi="Calibri" w:cs="Times New Roman"/>
            <w:vanish/>
            <w:color w:val="426986"/>
            <w:sz w:val="25"/>
            <w:szCs w:val="25"/>
            <w:lang w:val="en"/>
          </w:rPr>
          <w:t>Down</w:t>
        </w:r>
      </w:hyperlink>
    </w:p>
    <w:p w:rsidR="009D30FB" w:rsidRPr="00D530EC" w:rsidRDefault="009D30FB" w:rsidP="009D30FB">
      <w:pPr>
        <w:spacing w:after="0" w:line="300" w:lineRule="atLeast"/>
        <w:rPr>
          <w:rFonts w:ascii="Calibri" w:eastAsia="Times New Roman" w:hAnsi="Calibri" w:cs="Times New Roman"/>
          <w:vanish/>
          <w:color w:val="000000"/>
          <w:sz w:val="25"/>
          <w:szCs w:val="25"/>
          <w:lang w:val="en"/>
        </w:rPr>
      </w:pPr>
      <w:hyperlink r:id="rId33" w:history="1">
        <w:r w:rsidRPr="00D530EC">
          <w:rPr>
            <w:rFonts w:ascii="Calibri" w:eastAsia="Times New Roman" w:hAnsi="Calibri" w:cs="Times New Roman"/>
            <w:vanish/>
            <w:color w:val="426986"/>
            <w:sz w:val="25"/>
            <w:szCs w:val="25"/>
            <w:lang w:val="en"/>
          </w:rPr>
          <w:t>Up</w:t>
        </w:r>
      </w:hyperlink>
    </w:p>
    <w:p w:rsidR="009D30FB" w:rsidRPr="00D530EC" w:rsidRDefault="009D30FB" w:rsidP="009D30FB">
      <w:pPr>
        <w:spacing w:after="43" w:line="300" w:lineRule="atLeast"/>
        <w:ind w:firstLine="331"/>
        <w:rPr>
          <w:rFonts w:ascii="Times" w:eastAsia="Times New Roman" w:hAnsi="Times" w:cs="Times"/>
          <w:color w:val="000000"/>
          <w:lang w:val="en"/>
        </w:rPr>
      </w:pPr>
      <w:hyperlink r:id="rId34" w:history="1">
        <w:r w:rsidRPr="00D530EC">
          <w:rPr>
            <w:rFonts w:ascii="Times" w:eastAsia="Times New Roman" w:hAnsi="Times" w:cs="Times"/>
            <w:vanish/>
            <w:color w:val="426986"/>
            <w:u w:val="single"/>
            <w:lang w:val="en"/>
          </w:rPr>
          <w:t>ATCP 50.75(1)(a)</w:t>
        </w:r>
      </w:hyperlink>
      <w:r w:rsidRPr="00D530EC">
        <w:rPr>
          <w:rFonts w:ascii="Times" w:eastAsia="Times New Roman" w:hAnsi="Times" w:cs="Times"/>
          <w:b/>
          <w:bCs/>
          <w:color w:val="000000"/>
          <w:lang w:val="en"/>
        </w:rPr>
        <w:t xml:space="preserve"> (a)</w:t>
      </w:r>
      <w:r w:rsidRPr="00D530EC">
        <w:rPr>
          <w:rFonts w:ascii="Times" w:eastAsia="Times New Roman" w:hAnsi="Times" w:cs="Times"/>
          <w:color w:val="000000"/>
          <w:lang w:val="en"/>
        </w:rPr>
        <w:t xml:space="preserve"> Excluding livestock, by fencing or other means, in order to protect an erodible area or a practice under this subchapter. </w:t>
      </w:r>
    </w:p>
    <w:p w:rsidR="009D30FB" w:rsidRDefault="009D30FB" w:rsidP="009D30FB">
      <w:pPr>
        <w:spacing w:line="300" w:lineRule="atLeast"/>
        <w:ind w:firstLine="331"/>
        <w:rPr>
          <w:rFonts w:ascii="Times" w:eastAsia="Times New Roman" w:hAnsi="Times" w:cs="Times"/>
          <w:color w:val="000000"/>
          <w:lang w:val="en"/>
        </w:rPr>
      </w:pPr>
      <w:hyperlink r:id="rId35" w:history="1">
        <w:r w:rsidRPr="00D530EC">
          <w:rPr>
            <w:rFonts w:ascii="Times" w:eastAsia="Times New Roman" w:hAnsi="Times" w:cs="Times"/>
            <w:vanish/>
            <w:color w:val="426986"/>
            <w:u w:val="single"/>
            <w:lang w:val="en"/>
          </w:rPr>
          <w:t>ATCP 50.75(1)(b)</w:t>
        </w:r>
      </w:hyperlink>
      <w:r w:rsidRPr="00D530EC">
        <w:rPr>
          <w:rFonts w:ascii="Times" w:eastAsia="Times New Roman" w:hAnsi="Times" w:cs="Times"/>
          <w:b/>
          <w:bCs/>
          <w:color w:val="000000"/>
          <w:lang w:val="en"/>
        </w:rPr>
        <w:t xml:space="preserve"> (b)</w:t>
      </w:r>
      <w:r w:rsidRPr="00D530EC">
        <w:rPr>
          <w:rFonts w:ascii="Times" w:eastAsia="Times New Roman" w:hAnsi="Times" w:cs="Times"/>
          <w:color w:val="000000"/>
          <w:lang w:val="en"/>
        </w:rPr>
        <w:t xml:space="preserve"> Restricting, by fencing or other means, human access to manure storage structures or other practices under this subchapter which may pose a hazard to humans. </w:t>
      </w:r>
    </w:p>
    <w:p w:rsidR="009D30FB" w:rsidRDefault="009D30FB" w:rsidP="009D30FB">
      <w:pPr>
        <w:spacing w:line="300" w:lineRule="atLeast"/>
        <w:ind w:firstLine="331"/>
        <w:rPr>
          <w:rFonts w:ascii="Times" w:eastAsia="Times New Roman" w:hAnsi="Times" w:cs="Times"/>
          <w:color w:val="000000"/>
          <w:lang w:val="en"/>
        </w:rPr>
      </w:pPr>
    </w:p>
    <w:p w:rsidR="009D30FB" w:rsidRPr="00D530EC" w:rsidRDefault="009D30FB" w:rsidP="009D30FB">
      <w:pPr>
        <w:spacing w:after="43" w:line="300" w:lineRule="atLeast"/>
        <w:ind w:firstLine="331"/>
        <w:rPr>
          <w:rFonts w:ascii="Times" w:eastAsia="Times New Roman" w:hAnsi="Times" w:cs="Times"/>
          <w:color w:val="000000"/>
          <w:lang w:val="en"/>
        </w:rPr>
      </w:pPr>
      <w:r w:rsidRPr="00D530EC">
        <w:rPr>
          <w:rFonts w:ascii="Helvetica" w:eastAsia="Times New Roman" w:hAnsi="Helvetica" w:cs="Helvetica"/>
          <w:b/>
          <w:bCs/>
          <w:color w:val="000000"/>
          <w:lang w:val="en"/>
        </w:rPr>
        <w:t>ATCP 50.76</w:t>
      </w:r>
      <w:r w:rsidRPr="00D530EC">
        <w:rPr>
          <w:rFonts w:ascii="Times" w:eastAsia="Times New Roman" w:hAnsi="Times" w:cs="Times"/>
          <w:color w:val="000000"/>
          <w:lang w:val="en"/>
        </w:rPr>
        <w:t> </w:t>
      </w:r>
      <w:r w:rsidRPr="00D530EC">
        <w:rPr>
          <w:rFonts w:ascii="Helvetica" w:eastAsia="Times New Roman" w:hAnsi="Helvetica" w:cs="Helvetica"/>
          <w:b/>
          <w:bCs/>
          <w:color w:val="000000"/>
          <w:lang w:val="en"/>
        </w:rPr>
        <w:t>Livestock watering facilities.</w:t>
      </w:r>
      <w:r w:rsidRPr="00D530EC">
        <w:rPr>
          <w:rFonts w:ascii="Times" w:eastAsia="Times New Roman" w:hAnsi="Times" w:cs="Times"/>
          <w:color w:val="000000"/>
          <w:lang w:val="en"/>
        </w:rPr>
        <w:t xml:space="preserve"> </w:t>
      </w:r>
    </w:p>
    <w:p w:rsidR="009D30FB" w:rsidRPr="00D530EC" w:rsidRDefault="009D30FB" w:rsidP="009D30FB">
      <w:pPr>
        <w:spacing w:line="300" w:lineRule="atLeast"/>
        <w:ind w:firstLine="331"/>
        <w:rPr>
          <w:rFonts w:ascii="Times" w:eastAsia="Times New Roman" w:hAnsi="Times" w:cs="Times"/>
          <w:color w:val="000000"/>
          <w:lang w:val="en"/>
        </w:rPr>
      </w:pPr>
      <w:hyperlink r:id="rId36" w:history="1">
        <w:r w:rsidRPr="00D530EC">
          <w:rPr>
            <w:rFonts w:ascii="Times" w:eastAsia="Times New Roman" w:hAnsi="Times" w:cs="Times"/>
            <w:vanish/>
            <w:color w:val="426986"/>
            <w:u w:val="single"/>
            <w:lang w:val="en"/>
          </w:rPr>
          <w:t>ATCP 50.76(1)</w:t>
        </w:r>
      </w:hyperlink>
      <w:r w:rsidRPr="00D530EC">
        <w:rPr>
          <w:rFonts w:ascii="Helvetica" w:eastAsia="Times New Roman" w:hAnsi="Helvetica" w:cs="Helvetica"/>
          <w:b/>
          <w:bCs/>
          <w:color w:val="000000"/>
          <w:lang w:val="en"/>
        </w:rPr>
        <w:t xml:space="preserve"> (1)</w:t>
      </w:r>
      <w:r w:rsidRPr="00D530EC">
        <w:rPr>
          <w:rFonts w:ascii="Times" w:eastAsia="Times New Roman" w:hAnsi="Times" w:cs="Times"/>
          <w:color w:val="000000"/>
          <w:lang w:val="en"/>
        </w:rPr>
        <w:t> </w:t>
      </w:r>
      <w:r w:rsidRPr="00D530EC">
        <w:rPr>
          <w:rFonts w:ascii="Times" w:eastAsia="Times New Roman" w:hAnsi="Times" w:cs="Times"/>
          <w:color w:val="000000"/>
          <w:lang w:val="en"/>
        </w:rPr>
        <w:t xml:space="preserve"> </w:t>
      </w:r>
      <w:r w:rsidRPr="00D530EC">
        <w:rPr>
          <w:rFonts w:ascii="Times" w:eastAsia="Times New Roman" w:hAnsi="Times" w:cs="Times"/>
          <w:smallCaps/>
          <w:color w:val="000000"/>
          <w:lang w:val="en"/>
        </w:rPr>
        <w:t>Definition.</w:t>
      </w:r>
      <w:r w:rsidRPr="00D530EC">
        <w:rPr>
          <w:rFonts w:ascii="Times" w:eastAsia="Times New Roman" w:hAnsi="Times" w:cs="Times"/>
          <w:color w:val="000000"/>
          <w:lang w:val="en"/>
        </w:rPr>
        <w:t xml:space="preserve"> In this section, “livestock watering facility" means a trough, tank, pipe, conduit, spring development, pump, well, or other device or combination of devices installed to deliver drinking water to livestock. </w:t>
      </w:r>
    </w:p>
    <w:p w:rsidR="009D30FB" w:rsidRDefault="009D30FB" w:rsidP="009D30FB">
      <w:pPr>
        <w:spacing w:line="300" w:lineRule="atLeast"/>
        <w:ind w:firstLine="331"/>
        <w:rPr>
          <w:rFonts w:ascii="Times" w:eastAsia="Times New Roman" w:hAnsi="Times" w:cs="Times"/>
          <w:color w:val="000000"/>
          <w:lang w:val="en"/>
        </w:rPr>
      </w:pPr>
    </w:p>
    <w:p w:rsidR="009D30FB" w:rsidRPr="00D530EC" w:rsidRDefault="009D30FB" w:rsidP="009D30FB">
      <w:pPr>
        <w:spacing w:after="43" w:line="300" w:lineRule="atLeast"/>
        <w:ind w:firstLine="331"/>
        <w:rPr>
          <w:rFonts w:ascii="Times" w:eastAsia="Times New Roman" w:hAnsi="Times" w:cs="Times"/>
          <w:color w:val="000000"/>
          <w:lang w:val="en"/>
        </w:rPr>
      </w:pPr>
      <w:r w:rsidRPr="00D530EC">
        <w:rPr>
          <w:rFonts w:ascii="Helvetica" w:eastAsia="Times New Roman" w:hAnsi="Helvetica" w:cs="Helvetica"/>
          <w:b/>
          <w:bCs/>
          <w:color w:val="000000"/>
          <w:lang w:val="en"/>
        </w:rPr>
        <w:t>ATCP 50.77</w:t>
      </w:r>
      <w:r w:rsidRPr="00D530EC">
        <w:rPr>
          <w:rFonts w:ascii="Times" w:eastAsia="Times New Roman" w:hAnsi="Times" w:cs="Times"/>
          <w:color w:val="000000"/>
          <w:lang w:val="en"/>
        </w:rPr>
        <w:t> </w:t>
      </w:r>
      <w:r w:rsidRPr="00D530EC">
        <w:rPr>
          <w:rFonts w:ascii="Helvetica" w:eastAsia="Times New Roman" w:hAnsi="Helvetica" w:cs="Helvetica"/>
          <w:b/>
          <w:bCs/>
          <w:color w:val="000000"/>
          <w:lang w:val="en"/>
        </w:rPr>
        <w:t>Milking center waste control systems.</w:t>
      </w:r>
      <w:r w:rsidRPr="00D530EC">
        <w:rPr>
          <w:rFonts w:ascii="Times" w:eastAsia="Times New Roman" w:hAnsi="Times" w:cs="Times"/>
          <w:color w:val="000000"/>
          <w:lang w:val="en"/>
        </w:rPr>
        <w:t xml:space="preserve"> </w:t>
      </w:r>
    </w:p>
    <w:p w:rsidR="009D30FB" w:rsidRPr="00D530EC" w:rsidRDefault="009D30FB" w:rsidP="009D30FB">
      <w:pPr>
        <w:spacing w:after="43" w:line="300" w:lineRule="atLeast"/>
        <w:ind w:firstLine="331"/>
        <w:rPr>
          <w:rFonts w:ascii="Times" w:eastAsia="Times New Roman" w:hAnsi="Times" w:cs="Times"/>
          <w:color w:val="000000"/>
          <w:lang w:val="en"/>
        </w:rPr>
      </w:pPr>
      <w:hyperlink r:id="rId37" w:history="1">
        <w:r w:rsidRPr="00D530EC">
          <w:rPr>
            <w:rFonts w:ascii="Times" w:eastAsia="Times New Roman" w:hAnsi="Times" w:cs="Times"/>
            <w:vanish/>
            <w:color w:val="426986"/>
            <w:u w:val="single"/>
            <w:lang w:val="en"/>
          </w:rPr>
          <w:t>ATCP 50.77(1)</w:t>
        </w:r>
      </w:hyperlink>
      <w:r w:rsidRPr="00D530EC">
        <w:rPr>
          <w:rFonts w:ascii="Helvetica" w:eastAsia="Times New Roman" w:hAnsi="Helvetica" w:cs="Helvetica"/>
          <w:b/>
          <w:bCs/>
          <w:color w:val="000000"/>
          <w:lang w:val="en"/>
        </w:rPr>
        <w:t>(1)</w:t>
      </w:r>
      <w:r w:rsidRPr="00D530EC">
        <w:rPr>
          <w:rFonts w:ascii="Times" w:eastAsia="Times New Roman" w:hAnsi="Times" w:cs="Times"/>
          <w:color w:val="000000"/>
          <w:lang w:val="en"/>
        </w:rPr>
        <w:t> </w:t>
      </w:r>
      <w:r w:rsidRPr="00D530EC">
        <w:rPr>
          <w:rFonts w:ascii="Times" w:eastAsia="Times New Roman" w:hAnsi="Times" w:cs="Times"/>
          <w:color w:val="000000"/>
          <w:lang w:val="en"/>
        </w:rPr>
        <w:t xml:space="preserve"> </w:t>
      </w:r>
      <w:r w:rsidRPr="00D530EC">
        <w:rPr>
          <w:rFonts w:ascii="Times" w:eastAsia="Times New Roman" w:hAnsi="Times" w:cs="Times"/>
          <w:smallCaps/>
          <w:color w:val="000000"/>
          <w:lang w:val="en"/>
        </w:rPr>
        <w:t>Definitions.</w:t>
      </w:r>
      <w:r w:rsidRPr="00D530EC">
        <w:rPr>
          <w:rFonts w:ascii="Times" w:eastAsia="Times New Roman" w:hAnsi="Times" w:cs="Times"/>
          <w:color w:val="000000"/>
          <w:lang w:val="en"/>
        </w:rPr>
        <w:t xml:space="preserve"> In this section: </w:t>
      </w:r>
    </w:p>
    <w:p w:rsidR="009D30FB" w:rsidRPr="00D530EC" w:rsidRDefault="009D30FB" w:rsidP="009D30FB">
      <w:pPr>
        <w:spacing w:after="43" w:line="300" w:lineRule="atLeast"/>
        <w:ind w:firstLine="331"/>
        <w:rPr>
          <w:rFonts w:ascii="Times" w:eastAsia="Times New Roman" w:hAnsi="Times" w:cs="Times"/>
          <w:color w:val="000000"/>
          <w:lang w:val="en"/>
        </w:rPr>
      </w:pPr>
      <w:hyperlink r:id="rId38" w:history="1">
        <w:r w:rsidRPr="00D530EC">
          <w:rPr>
            <w:rFonts w:ascii="Times" w:eastAsia="Times New Roman" w:hAnsi="Times" w:cs="Times"/>
            <w:vanish/>
            <w:color w:val="426986"/>
            <w:u w:val="single"/>
            <w:lang w:val="en"/>
          </w:rPr>
          <w:t>ATCP 50.77(1)(a)</w:t>
        </w:r>
      </w:hyperlink>
      <w:r w:rsidRPr="00D530EC">
        <w:rPr>
          <w:rFonts w:ascii="Times" w:eastAsia="Times New Roman" w:hAnsi="Times" w:cs="Times"/>
          <w:b/>
          <w:bCs/>
          <w:color w:val="000000"/>
          <w:lang w:val="en"/>
        </w:rPr>
        <w:t xml:space="preserve"> (a)</w:t>
      </w:r>
      <w:r w:rsidRPr="00D530EC">
        <w:rPr>
          <w:rFonts w:ascii="Times" w:eastAsia="Times New Roman" w:hAnsi="Times" w:cs="Times"/>
          <w:color w:val="000000"/>
          <w:lang w:val="en"/>
        </w:rPr>
        <w:t xml:space="preserve"> “Milking center waste" means waste water, cleaning ingredients, waste milk, or other discharge from a milking parlor or </w:t>
      </w:r>
      <w:proofErr w:type="spellStart"/>
      <w:r w:rsidRPr="00D530EC">
        <w:rPr>
          <w:rFonts w:ascii="Times" w:eastAsia="Times New Roman" w:hAnsi="Times" w:cs="Times"/>
          <w:color w:val="000000"/>
          <w:lang w:val="en"/>
        </w:rPr>
        <w:t>milkhouse</w:t>
      </w:r>
      <w:proofErr w:type="spellEnd"/>
      <w:r w:rsidRPr="00D530EC">
        <w:rPr>
          <w:rFonts w:ascii="Times" w:eastAsia="Times New Roman" w:hAnsi="Times" w:cs="Times"/>
          <w:color w:val="000000"/>
          <w:lang w:val="en"/>
        </w:rPr>
        <w:t xml:space="preserve">. </w:t>
      </w:r>
    </w:p>
    <w:p w:rsidR="009D30FB" w:rsidRPr="00D530EC" w:rsidRDefault="009D30FB" w:rsidP="009D30FB">
      <w:pPr>
        <w:spacing w:line="300" w:lineRule="atLeast"/>
        <w:ind w:firstLine="331"/>
        <w:rPr>
          <w:rFonts w:ascii="Times" w:eastAsia="Times New Roman" w:hAnsi="Times" w:cs="Times"/>
          <w:color w:val="000000"/>
          <w:lang w:val="en"/>
        </w:rPr>
      </w:pPr>
      <w:hyperlink r:id="rId39" w:history="1">
        <w:r w:rsidRPr="00D530EC">
          <w:rPr>
            <w:rFonts w:ascii="Times" w:eastAsia="Times New Roman" w:hAnsi="Times" w:cs="Times"/>
            <w:vanish/>
            <w:color w:val="426986"/>
            <w:u w:val="single"/>
            <w:lang w:val="en"/>
          </w:rPr>
          <w:t>ATCP 50.77(1)(b)</w:t>
        </w:r>
      </w:hyperlink>
      <w:r w:rsidRPr="00D530EC">
        <w:rPr>
          <w:rFonts w:ascii="Times" w:eastAsia="Times New Roman" w:hAnsi="Times" w:cs="Times"/>
          <w:b/>
          <w:bCs/>
          <w:color w:val="000000"/>
          <w:lang w:val="en"/>
        </w:rPr>
        <w:t xml:space="preserve"> (b)</w:t>
      </w:r>
      <w:r w:rsidRPr="00D530EC">
        <w:rPr>
          <w:rFonts w:ascii="Times" w:eastAsia="Times New Roman" w:hAnsi="Times" w:cs="Times"/>
          <w:color w:val="000000"/>
          <w:lang w:val="en"/>
        </w:rPr>
        <w:t xml:space="preserve"> “Milking center waste control system" means a system of facilities or equipment designed to contain or control the discharge of milking center waste. </w:t>
      </w:r>
    </w:p>
    <w:p w:rsidR="009D30FB" w:rsidRDefault="009D30FB" w:rsidP="009D30FB">
      <w:pPr>
        <w:spacing w:line="300" w:lineRule="atLeast"/>
        <w:ind w:firstLine="331"/>
        <w:rPr>
          <w:rFonts w:ascii="Times" w:eastAsia="Times New Roman" w:hAnsi="Times" w:cs="Times"/>
          <w:color w:val="000000"/>
          <w:lang w:val="en"/>
        </w:rPr>
      </w:pPr>
    </w:p>
    <w:p w:rsidR="009D30FB" w:rsidRPr="00D530EC" w:rsidRDefault="009D30FB" w:rsidP="009D30FB">
      <w:pPr>
        <w:spacing w:after="43" w:line="300" w:lineRule="atLeast"/>
        <w:ind w:firstLine="331"/>
        <w:rPr>
          <w:rFonts w:ascii="Times" w:eastAsia="Times New Roman" w:hAnsi="Times" w:cs="Times"/>
          <w:color w:val="000000"/>
          <w:lang w:val="en"/>
        </w:rPr>
      </w:pPr>
      <w:r w:rsidRPr="00D530EC">
        <w:rPr>
          <w:rFonts w:ascii="Helvetica" w:eastAsia="Times New Roman" w:hAnsi="Helvetica" w:cs="Helvetica"/>
          <w:b/>
          <w:bCs/>
          <w:color w:val="000000"/>
          <w:lang w:val="en"/>
        </w:rPr>
        <w:t>ATCP 50.78</w:t>
      </w:r>
      <w:r w:rsidRPr="00D530EC">
        <w:rPr>
          <w:rFonts w:ascii="Times" w:eastAsia="Times New Roman" w:hAnsi="Times" w:cs="Times"/>
          <w:color w:val="000000"/>
          <w:lang w:val="en"/>
        </w:rPr>
        <w:t> </w:t>
      </w:r>
      <w:r w:rsidRPr="00D530EC">
        <w:rPr>
          <w:rFonts w:ascii="Helvetica" w:eastAsia="Times New Roman" w:hAnsi="Helvetica" w:cs="Helvetica"/>
          <w:b/>
          <w:bCs/>
          <w:color w:val="000000"/>
          <w:lang w:val="en"/>
        </w:rPr>
        <w:t>Nutrient management.</w:t>
      </w:r>
      <w:r w:rsidRPr="00D530EC">
        <w:rPr>
          <w:rFonts w:ascii="Times" w:eastAsia="Times New Roman" w:hAnsi="Times" w:cs="Times"/>
          <w:color w:val="000000"/>
          <w:lang w:val="en"/>
        </w:rPr>
        <w:t xml:space="preserve"> </w:t>
      </w:r>
    </w:p>
    <w:p w:rsidR="009D30FB" w:rsidRDefault="009D30FB" w:rsidP="009D30FB">
      <w:pPr>
        <w:spacing w:line="300" w:lineRule="atLeast"/>
        <w:ind w:firstLine="331"/>
        <w:rPr>
          <w:rFonts w:ascii="Times" w:eastAsia="Times New Roman" w:hAnsi="Times" w:cs="Times"/>
          <w:color w:val="000000"/>
          <w:lang w:val="en"/>
        </w:rPr>
      </w:pPr>
      <w:hyperlink r:id="rId40" w:history="1">
        <w:r w:rsidRPr="00D530EC">
          <w:rPr>
            <w:rFonts w:ascii="Times" w:eastAsia="Times New Roman" w:hAnsi="Times" w:cs="Times"/>
            <w:vanish/>
            <w:color w:val="426986"/>
            <w:u w:val="single"/>
            <w:lang w:val="en"/>
          </w:rPr>
          <w:t>ATCP 50.78(1)</w:t>
        </w:r>
      </w:hyperlink>
      <w:r w:rsidRPr="00D530EC">
        <w:rPr>
          <w:rFonts w:ascii="Helvetica" w:eastAsia="Times New Roman" w:hAnsi="Helvetica" w:cs="Helvetica"/>
          <w:b/>
          <w:bCs/>
          <w:color w:val="000000"/>
          <w:lang w:val="en"/>
        </w:rPr>
        <w:t xml:space="preserve"> (1)</w:t>
      </w:r>
      <w:r w:rsidRPr="00D530EC">
        <w:rPr>
          <w:rFonts w:ascii="Times" w:eastAsia="Times New Roman" w:hAnsi="Times" w:cs="Times"/>
          <w:color w:val="000000"/>
          <w:lang w:val="en"/>
        </w:rPr>
        <w:t> </w:t>
      </w:r>
      <w:r w:rsidRPr="00D530EC">
        <w:rPr>
          <w:rFonts w:ascii="Times" w:eastAsia="Times New Roman" w:hAnsi="Times" w:cs="Times"/>
          <w:color w:val="000000"/>
          <w:lang w:val="en"/>
        </w:rPr>
        <w:t xml:space="preserve"> </w:t>
      </w:r>
      <w:r w:rsidRPr="00D530EC">
        <w:rPr>
          <w:rFonts w:ascii="Times" w:eastAsia="Times New Roman" w:hAnsi="Times" w:cs="Times"/>
          <w:smallCaps/>
          <w:color w:val="000000"/>
          <w:lang w:val="en"/>
        </w:rPr>
        <w:t>Definitions.</w:t>
      </w:r>
      <w:r w:rsidRPr="00D530EC">
        <w:rPr>
          <w:rFonts w:ascii="Times" w:eastAsia="Times New Roman" w:hAnsi="Times" w:cs="Times"/>
          <w:color w:val="000000"/>
          <w:lang w:val="en"/>
        </w:rPr>
        <w:t xml:space="preserve"> In this section, “nutrient management" means controlling the amount, source, form, location, and timing of plant nutrient applications, including application of organic wastes, commercial fertilizers, soil reserves, and legumes, in order to provide plant nutrients while minimizing the movement of nutrients to surface water and groundwater. </w:t>
      </w:r>
    </w:p>
    <w:p w:rsidR="009D30FB" w:rsidRDefault="009D30FB" w:rsidP="009D30FB">
      <w:pPr>
        <w:spacing w:line="300" w:lineRule="atLeast"/>
        <w:ind w:firstLine="331"/>
        <w:rPr>
          <w:rFonts w:ascii="Times" w:eastAsia="Times New Roman" w:hAnsi="Times" w:cs="Times"/>
          <w:color w:val="000000"/>
          <w:lang w:val="en"/>
        </w:rPr>
      </w:pPr>
    </w:p>
    <w:p w:rsidR="009D30FB" w:rsidRPr="00D530EC" w:rsidRDefault="009D30FB" w:rsidP="009D30FB">
      <w:pPr>
        <w:spacing w:after="43" w:line="300" w:lineRule="atLeast"/>
        <w:ind w:firstLine="331"/>
        <w:rPr>
          <w:rFonts w:ascii="Times" w:eastAsia="Times New Roman" w:hAnsi="Times" w:cs="Times"/>
          <w:color w:val="000000"/>
          <w:lang w:val="en"/>
        </w:rPr>
      </w:pPr>
      <w:r w:rsidRPr="00D530EC">
        <w:rPr>
          <w:rFonts w:ascii="Helvetica" w:eastAsia="Times New Roman" w:hAnsi="Helvetica" w:cs="Helvetica"/>
          <w:b/>
          <w:bCs/>
          <w:color w:val="000000"/>
          <w:lang w:val="en"/>
        </w:rPr>
        <w:t>ATCP 50.79</w:t>
      </w:r>
      <w:r w:rsidRPr="00D530EC">
        <w:rPr>
          <w:rFonts w:ascii="Times" w:eastAsia="Times New Roman" w:hAnsi="Times" w:cs="Times"/>
          <w:color w:val="000000"/>
          <w:lang w:val="en"/>
        </w:rPr>
        <w:t> </w:t>
      </w:r>
      <w:r w:rsidRPr="00D530EC">
        <w:rPr>
          <w:rFonts w:ascii="Helvetica" w:eastAsia="Times New Roman" w:hAnsi="Helvetica" w:cs="Helvetica"/>
          <w:b/>
          <w:bCs/>
          <w:color w:val="000000"/>
          <w:lang w:val="en"/>
        </w:rPr>
        <w:t>Pesticide management.</w:t>
      </w:r>
      <w:r w:rsidRPr="00D530EC">
        <w:rPr>
          <w:rFonts w:ascii="Times" w:eastAsia="Times New Roman" w:hAnsi="Times" w:cs="Times"/>
          <w:color w:val="000000"/>
          <w:lang w:val="en"/>
        </w:rPr>
        <w:t xml:space="preserve"> </w:t>
      </w:r>
    </w:p>
    <w:p w:rsidR="009D30FB" w:rsidRPr="00D530EC" w:rsidRDefault="009D30FB" w:rsidP="009D30FB">
      <w:pPr>
        <w:spacing w:line="300" w:lineRule="atLeast"/>
        <w:ind w:firstLine="331"/>
        <w:rPr>
          <w:rFonts w:ascii="Times" w:eastAsia="Times New Roman" w:hAnsi="Times" w:cs="Times"/>
          <w:color w:val="000000"/>
          <w:lang w:val="en"/>
        </w:rPr>
      </w:pPr>
      <w:hyperlink r:id="rId41" w:history="1">
        <w:r w:rsidRPr="00D530EC">
          <w:rPr>
            <w:rFonts w:ascii="Times" w:eastAsia="Times New Roman" w:hAnsi="Times" w:cs="Times"/>
            <w:vanish/>
            <w:color w:val="426986"/>
            <w:u w:val="single"/>
            <w:lang w:val="en"/>
          </w:rPr>
          <w:t>ATCP 50.79(1)</w:t>
        </w:r>
      </w:hyperlink>
      <w:r w:rsidRPr="00D530EC">
        <w:rPr>
          <w:rFonts w:ascii="Helvetica" w:eastAsia="Times New Roman" w:hAnsi="Helvetica" w:cs="Helvetica"/>
          <w:b/>
          <w:bCs/>
          <w:color w:val="000000"/>
          <w:lang w:val="en"/>
        </w:rPr>
        <w:t xml:space="preserve"> (1)</w:t>
      </w:r>
      <w:r w:rsidRPr="00D530EC">
        <w:rPr>
          <w:rFonts w:ascii="Times" w:eastAsia="Times New Roman" w:hAnsi="Times" w:cs="Times"/>
          <w:color w:val="000000"/>
          <w:lang w:val="en"/>
        </w:rPr>
        <w:t> </w:t>
      </w:r>
      <w:r w:rsidRPr="00D530EC">
        <w:rPr>
          <w:rFonts w:ascii="Times" w:eastAsia="Times New Roman" w:hAnsi="Times" w:cs="Times"/>
          <w:color w:val="000000"/>
          <w:lang w:val="en"/>
        </w:rPr>
        <w:t xml:space="preserve"> </w:t>
      </w:r>
      <w:r w:rsidRPr="00D530EC">
        <w:rPr>
          <w:rFonts w:ascii="Times" w:eastAsia="Times New Roman" w:hAnsi="Times" w:cs="Times"/>
          <w:smallCaps/>
          <w:color w:val="000000"/>
          <w:lang w:val="en"/>
        </w:rPr>
        <w:t>Definition.</w:t>
      </w:r>
      <w:r w:rsidRPr="00D530EC">
        <w:rPr>
          <w:rFonts w:ascii="Times" w:eastAsia="Times New Roman" w:hAnsi="Times" w:cs="Times"/>
          <w:color w:val="000000"/>
          <w:lang w:val="en"/>
        </w:rPr>
        <w:t xml:space="preserve"> In this section, “pesticide management" means controlling the storage, handling, use, and disposal of pesticides used in crop production in order to minimize contamination of water, air, and </w:t>
      </w:r>
      <w:proofErr w:type="spellStart"/>
      <w:r w:rsidRPr="00D530EC">
        <w:rPr>
          <w:rFonts w:ascii="Times" w:eastAsia="Times New Roman" w:hAnsi="Times" w:cs="Times"/>
          <w:color w:val="000000"/>
          <w:lang w:val="en"/>
        </w:rPr>
        <w:t>nontarget</w:t>
      </w:r>
      <w:proofErr w:type="spellEnd"/>
      <w:r w:rsidRPr="00D530EC">
        <w:rPr>
          <w:rFonts w:ascii="Times" w:eastAsia="Times New Roman" w:hAnsi="Times" w:cs="Times"/>
          <w:color w:val="000000"/>
          <w:lang w:val="en"/>
        </w:rPr>
        <w:t xml:space="preserve"> organisms. </w:t>
      </w:r>
    </w:p>
    <w:p w:rsidR="009D30FB" w:rsidRDefault="009D30FB" w:rsidP="009D30FB">
      <w:pPr>
        <w:spacing w:line="300" w:lineRule="atLeast"/>
        <w:ind w:firstLine="331"/>
        <w:rPr>
          <w:rFonts w:ascii="Times" w:eastAsia="Times New Roman" w:hAnsi="Times" w:cs="Times"/>
          <w:color w:val="000000"/>
          <w:lang w:val="en"/>
        </w:rPr>
      </w:pPr>
    </w:p>
    <w:p w:rsidR="009D30FB" w:rsidRPr="00D530EC" w:rsidRDefault="009D30FB" w:rsidP="009D30FB">
      <w:pPr>
        <w:spacing w:after="43" w:line="300" w:lineRule="atLeast"/>
        <w:ind w:firstLine="331"/>
        <w:rPr>
          <w:rFonts w:ascii="Times" w:eastAsia="Times New Roman" w:hAnsi="Times" w:cs="Times"/>
          <w:color w:val="000000"/>
          <w:lang w:val="en"/>
        </w:rPr>
      </w:pPr>
      <w:r w:rsidRPr="00D530EC">
        <w:rPr>
          <w:rFonts w:ascii="Helvetica" w:eastAsia="Times New Roman" w:hAnsi="Helvetica" w:cs="Helvetica"/>
          <w:b/>
          <w:bCs/>
          <w:color w:val="000000"/>
          <w:lang w:val="en"/>
        </w:rPr>
        <w:t>ATCP 50.80</w:t>
      </w:r>
      <w:r w:rsidRPr="00D530EC">
        <w:rPr>
          <w:rFonts w:ascii="Times" w:eastAsia="Times New Roman" w:hAnsi="Times" w:cs="Times"/>
          <w:color w:val="000000"/>
          <w:lang w:val="en"/>
        </w:rPr>
        <w:t> </w:t>
      </w:r>
      <w:r w:rsidRPr="00D530EC">
        <w:rPr>
          <w:rFonts w:ascii="Helvetica" w:eastAsia="Times New Roman" w:hAnsi="Helvetica" w:cs="Helvetica"/>
          <w:b/>
          <w:bCs/>
          <w:color w:val="000000"/>
          <w:lang w:val="en"/>
        </w:rPr>
        <w:t>Prescribed grazing.</w:t>
      </w:r>
      <w:r w:rsidRPr="00D530EC">
        <w:rPr>
          <w:rFonts w:ascii="Times" w:eastAsia="Times New Roman" w:hAnsi="Times" w:cs="Times"/>
          <w:color w:val="000000"/>
          <w:lang w:val="en"/>
        </w:rPr>
        <w:t xml:space="preserve"> </w:t>
      </w:r>
    </w:p>
    <w:p w:rsidR="009D30FB" w:rsidRPr="00D530EC" w:rsidRDefault="009D30FB" w:rsidP="009D30FB">
      <w:pPr>
        <w:spacing w:after="43" w:line="300" w:lineRule="atLeast"/>
        <w:ind w:firstLine="331"/>
        <w:rPr>
          <w:rFonts w:ascii="Times" w:eastAsia="Times New Roman" w:hAnsi="Times" w:cs="Times"/>
          <w:color w:val="000000"/>
          <w:lang w:val="en"/>
        </w:rPr>
      </w:pPr>
      <w:hyperlink r:id="rId42" w:history="1">
        <w:r w:rsidRPr="00D530EC">
          <w:rPr>
            <w:rFonts w:ascii="Times" w:eastAsia="Times New Roman" w:hAnsi="Times" w:cs="Times"/>
            <w:vanish/>
            <w:color w:val="426986"/>
            <w:u w:val="single"/>
            <w:lang w:val="en"/>
          </w:rPr>
          <w:t>ATCP 50.80(1)</w:t>
        </w:r>
      </w:hyperlink>
      <w:r w:rsidRPr="00D530EC">
        <w:rPr>
          <w:rFonts w:ascii="Helvetica" w:eastAsia="Times New Roman" w:hAnsi="Helvetica" w:cs="Helvetica"/>
          <w:b/>
          <w:bCs/>
          <w:color w:val="000000"/>
          <w:lang w:val="en"/>
        </w:rPr>
        <w:t xml:space="preserve"> (1)</w:t>
      </w:r>
      <w:r w:rsidRPr="00D530EC">
        <w:rPr>
          <w:rFonts w:ascii="Times" w:eastAsia="Times New Roman" w:hAnsi="Times" w:cs="Times"/>
          <w:color w:val="000000"/>
          <w:lang w:val="en"/>
        </w:rPr>
        <w:t> </w:t>
      </w:r>
      <w:r w:rsidRPr="00D530EC">
        <w:rPr>
          <w:rFonts w:ascii="Times" w:eastAsia="Times New Roman" w:hAnsi="Times" w:cs="Times"/>
          <w:color w:val="000000"/>
          <w:lang w:val="en"/>
        </w:rPr>
        <w:t xml:space="preserve"> </w:t>
      </w:r>
      <w:r w:rsidRPr="00D530EC">
        <w:rPr>
          <w:rFonts w:ascii="Times" w:eastAsia="Times New Roman" w:hAnsi="Times" w:cs="Times"/>
          <w:smallCaps/>
          <w:color w:val="000000"/>
          <w:lang w:val="en"/>
        </w:rPr>
        <w:t>Definition.</w:t>
      </w:r>
      <w:r w:rsidRPr="00D530EC">
        <w:rPr>
          <w:rFonts w:ascii="Times" w:eastAsia="Times New Roman" w:hAnsi="Times" w:cs="Times"/>
          <w:color w:val="000000"/>
          <w:lang w:val="en"/>
        </w:rPr>
        <w:t xml:space="preserve"> In this section, “prescribed grazing" or “rotational grazing" means a grazing system which divides pastures into multiple cells, each of which is grazed intensively for a short period and then protected from grazing until its vegetative cover is restored. </w:t>
      </w:r>
    </w:p>
    <w:p w:rsidR="009D30FB" w:rsidRDefault="009D30FB" w:rsidP="009D30FB">
      <w:pPr>
        <w:spacing w:line="300" w:lineRule="atLeast"/>
        <w:ind w:hanging="216"/>
        <w:rPr>
          <w:rFonts w:ascii="Times" w:eastAsia="Times New Roman" w:hAnsi="Times" w:cs="Times"/>
          <w:color w:val="000000"/>
          <w:sz w:val="18"/>
          <w:szCs w:val="18"/>
          <w:lang w:val="en"/>
        </w:rPr>
      </w:pPr>
      <w:r w:rsidRPr="00D530EC">
        <w:rPr>
          <w:rFonts w:ascii="Times" w:eastAsia="Times New Roman" w:hAnsi="Times" w:cs="Times"/>
          <w:vanish/>
          <w:color w:val="661100"/>
          <w:sz w:val="18"/>
          <w:szCs w:val="18"/>
          <w:lang w:val="en"/>
        </w:rPr>
        <w:t>ATCP 50.80 Note</w:t>
      </w:r>
      <w:r w:rsidRPr="00D530EC">
        <w:rPr>
          <w:rFonts w:ascii="Times" w:eastAsia="Times New Roman" w:hAnsi="Times" w:cs="Times"/>
          <w:color w:val="000000"/>
          <w:sz w:val="18"/>
          <w:szCs w:val="18"/>
          <w:lang w:val="en"/>
        </w:rPr>
        <w:t xml:space="preserve"> </w:t>
      </w:r>
      <w:r w:rsidRPr="00D530EC">
        <w:rPr>
          <w:rFonts w:ascii="Times" w:eastAsia="Times New Roman" w:hAnsi="Times" w:cs="Times"/>
          <w:b/>
          <w:bCs/>
          <w:color w:val="000000"/>
          <w:sz w:val="18"/>
          <w:szCs w:val="18"/>
          <w:lang w:val="en"/>
        </w:rPr>
        <w:t xml:space="preserve">Note: </w:t>
      </w:r>
      <w:r w:rsidRPr="00D530EC">
        <w:rPr>
          <w:rFonts w:ascii="Times" w:eastAsia="Times New Roman" w:hAnsi="Times" w:cs="Times"/>
          <w:color w:val="000000"/>
          <w:sz w:val="18"/>
          <w:szCs w:val="18"/>
          <w:lang w:val="en"/>
        </w:rPr>
        <w:t xml:space="preserve">Prescribed grazing systems can prevent degradation resulting from other pasturing practices. Prescribed grazing systems should replace summer dirt lots when they result in water quality degradation. </w:t>
      </w:r>
    </w:p>
    <w:p w:rsidR="009D30FB" w:rsidRPr="00D530EC" w:rsidRDefault="009D30FB" w:rsidP="009D30FB">
      <w:pPr>
        <w:spacing w:after="43" w:line="300" w:lineRule="atLeast"/>
        <w:ind w:firstLine="331"/>
        <w:rPr>
          <w:rFonts w:ascii="Times" w:eastAsia="Times New Roman" w:hAnsi="Times" w:cs="Times"/>
          <w:color w:val="000000"/>
          <w:lang w:val="en"/>
        </w:rPr>
      </w:pPr>
      <w:r w:rsidRPr="00D530EC">
        <w:rPr>
          <w:rFonts w:ascii="Helvetica" w:eastAsia="Times New Roman" w:hAnsi="Helvetica" w:cs="Helvetica"/>
          <w:b/>
          <w:bCs/>
          <w:color w:val="000000"/>
          <w:lang w:val="en"/>
        </w:rPr>
        <w:t>ATCP 50.81</w:t>
      </w:r>
      <w:r w:rsidRPr="00D530EC">
        <w:rPr>
          <w:rFonts w:ascii="Times" w:eastAsia="Times New Roman" w:hAnsi="Times" w:cs="Times"/>
          <w:color w:val="000000"/>
          <w:lang w:val="en"/>
        </w:rPr>
        <w:t> </w:t>
      </w:r>
      <w:r w:rsidRPr="00D530EC">
        <w:rPr>
          <w:rFonts w:ascii="Helvetica" w:eastAsia="Times New Roman" w:hAnsi="Helvetica" w:cs="Helvetica"/>
          <w:b/>
          <w:bCs/>
          <w:color w:val="000000"/>
          <w:lang w:val="en"/>
        </w:rPr>
        <w:t>Relocating or abandoning animal feeding operations.</w:t>
      </w:r>
      <w:r w:rsidRPr="00D530EC">
        <w:rPr>
          <w:rFonts w:ascii="Times" w:eastAsia="Times New Roman" w:hAnsi="Times" w:cs="Times"/>
          <w:color w:val="000000"/>
          <w:lang w:val="en"/>
        </w:rPr>
        <w:t xml:space="preserve"> </w:t>
      </w:r>
    </w:p>
    <w:p w:rsidR="009D30FB" w:rsidRPr="00D530EC" w:rsidRDefault="009D30FB" w:rsidP="009D30FB">
      <w:pPr>
        <w:spacing w:after="43" w:line="300" w:lineRule="atLeast"/>
        <w:ind w:firstLine="331"/>
        <w:rPr>
          <w:rFonts w:ascii="Times" w:eastAsia="Times New Roman" w:hAnsi="Times" w:cs="Times"/>
          <w:color w:val="000000"/>
          <w:lang w:val="en"/>
        </w:rPr>
      </w:pPr>
      <w:hyperlink r:id="rId43" w:history="1">
        <w:r w:rsidRPr="00D530EC">
          <w:rPr>
            <w:rFonts w:ascii="Times" w:eastAsia="Times New Roman" w:hAnsi="Times" w:cs="Times"/>
            <w:vanish/>
            <w:color w:val="426986"/>
            <w:u w:val="single"/>
            <w:lang w:val="en"/>
          </w:rPr>
          <w:t>ATCP 50.81(1)</w:t>
        </w:r>
      </w:hyperlink>
      <w:r w:rsidRPr="00D530EC">
        <w:rPr>
          <w:rFonts w:ascii="Helvetica" w:eastAsia="Times New Roman" w:hAnsi="Helvetica" w:cs="Helvetica"/>
          <w:b/>
          <w:bCs/>
          <w:color w:val="000000"/>
          <w:lang w:val="en"/>
        </w:rPr>
        <w:t>(1)</w:t>
      </w:r>
      <w:r w:rsidRPr="00D530EC">
        <w:rPr>
          <w:rFonts w:ascii="Times" w:eastAsia="Times New Roman" w:hAnsi="Times" w:cs="Times"/>
          <w:color w:val="000000"/>
          <w:lang w:val="en"/>
        </w:rPr>
        <w:t> </w:t>
      </w:r>
      <w:r w:rsidRPr="00D530EC">
        <w:rPr>
          <w:rFonts w:ascii="Times" w:eastAsia="Times New Roman" w:hAnsi="Times" w:cs="Times"/>
          <w:color w:val="000000"/>
          <w:lang w:val="en"/>
        </w:rPr>
        <w:t xml:space="preserve"> </w:t>
      </w:r>
      <w:r w:rsidRPr="00D530EC">
        <w:rPr>
          <w:rFonts w:ascii="Times" w:eastAsia="Times New Roman" w:hAnsi="Times" w:cs="Times"/>
          <w:smallCaps/>
          <w:color w:val="000000"/>
          <w:lang w:val="en"/>
        </w:rPr>
        <w:t>Definitions.</w:t>
      </w:r>
      <w:r w:rsidRPr="00D530EC">
        <w:rPr>
          <w:rFonts w:ascii="Times" w:eastAsia="Times New Roman" w:hAnsi="Times" w:cs="Times"/>
          <w:color w:val="000000"/>
          <w:lang w:val="en"/>
        </w:rPr>
        <w:t xml:space="preserve"> In this section: </w:t>
      </w:r>
    </w:p>
    <w:p w:rsidR="009D30FB" w:rsidRPr="00D530EC" w:rsidRDefault="009D30FB" w:rsidP="009D30FB">
      <w:pPr>
        <w:spacing w:after="43" w:line="300" w:lineRule="atLeast"/>
        <w:ind w:firstLine="331"/>
        <w:rPr>
          <w:rFonts w:ascii="Times" w:eastAsia="Times New Roman" w:hAnsi="Times" w:cs="Times"/>
          <w:color w:val="000000"/>
          <w:lang w:val="en"/>
        </w:rPr>
      </w:pPr>
      <w:hyperlink r:id="rId44" w:history="1">
        <w:r w:rsidRPr="00D530EC">
          <w:rPr>
            <w:rFonts w:ascii="Times" w:eastAsia="Times New Roman" w:hAnsi="Times" w:cs="Times"/>
            <w:vanish/>
            <w:color w:val="426986"/>
            <w:u w:val="single"/>
            <w:lang w:val="en"/>
          </w:rPr>
          <w:t>ATCP 50.81(1)(a)</w:t>
        </w:r>
      </w:hyperlink>
      <w:r w:rsidRPr="00D530EC">
        <w:rPr>
          <w:rFonts w:ascii="Times" w:eastAsia="Times New Roman" w:hAnsi="Times" w:cs="Times"/>
          <w:b/>
          <w:bCs/>
          <w:color w:val="000000"/>
          <w:lang w:val="en"/>
        </w:rPr>
        <w:t xml:space="preserve"> (a)</w:t>
      </w:r>
      <w:r w:rsidRPr="00D530EC">
        <w:rPr>
          <w:rFonts w:ascii="Times" w:eastAsia="Times New Roman" w:hAnsi="Times" w:cs="Times"/>
          <w:color w:val="000000"/>
          <w:lang w:val="en"/>
        </w:rPr>
        <w:t xml:space="preserve"> “Abandonment" means discontinuing an animal feeding operation in order to prevent surface water or groundwater pollution from that animal feeding operation. </w:t>
      </w:r>
    </w:p>
    <w:p w:rsidR="009D30FB" w:rsidRPr="00D530EC" w:rsidRDefault="009D30FB" w:rsidP="009D30FB">
      <w:pPr>
        <w:spacing w:after="43" w:line="300" w:lineRule="atLeast"/>
        <w:ind w:firstLine="331"/>
        <w:rPr>
          <w:rFonts w:ascii="Times" w:eastAsia="Times New Roman" w:hAnsi="Times" w:cs="Times"/>
          <w:color w:val="000000"/>
          <w:lang w:val="en"/>
        </w:rPr>
      </w:pPr>
      <w:hyperlink r:id="rId45" w:history="1">
        <w:r w:rsidRPr="00D530EC">
          <w:rPr>
            <w:rFonts w:ascii="Times" w:eastAsia="Times New Roman" w:hAnsi="Times" w:cs="Times"/>
            <w:vanish/>
            <w:color w:val="426986"/>
            <w:u w:val="single"/>
            <w:lang w:val="en"/>
          </w:rPr>
          <w:t>ATCP 50.81(1)(b)</w:t>
        </w:r>
      </w:hyperlink>
      <w:r w:rsidRPr="00D530EC">
        <w:rPr>
          <w:rFonts w:ascii="Times" w:eastAsia="Times New Roman" w:hAnsi="Times" w:cs="Times"/>
          <w:b/>
          <w:bCs/>
          <w:color w:val="000000"/>
          <w:lang w:val="en"/>
        </w:rPr>
        <w:t xml:space="preserve"> (b)</w:t>
      </w:r>
      <w:r w:rsidRPr="00D530EC">
        <w:rPr>
          <w:rFonts w:ascii="Times" w:eastAsia="Times New Roman" w:hAnsi="Times" w:cs="Times"/>
          <w:color w:val="000000"/>
          <w:lang w:val="en"/>
        </w:rPr>
        <w:t xml:space="preserve"> “Animal feeding operation" means a feedlot or facility, other than a pasture, where animals are fed, confined, maintained, or stabled for 45 days or more in any 12-month period. Two or more animal feeding operations under common ownership or common management constitute a single animal feeding operation if any of the following apply: </w:t>
      </w:r>
    </w:p>
    <w:p w:rsidR="009D30FB" w:rsidRPr="00D530EC" w:rsidRDefault="009D30FB" w:rsidP="009D30FB">
      <w:pPr>
        <w:spacing w:after="43" w:line="300" w:lineRule="atLeast"/>
        <w:ind w:firstLine="432"/>
        <w:rPr>
          <w:rFonts w:ascii="Times" w:eastAsia="Times New Roman" w:hAnsi="Times" w:cs="Times"/>
          <w:color w:val="000000"/>
          <w:lang w:val="en"/>
        </w:rPr>
      </w:pPr>
      <w:hyperlink r:id="rId46" w:history="1">
        <w:r w:rsidRPr="00D530EC">
          <w:rPr>
            <w:rFonts w:ascii="Times" w:eastAsia="Times New Roman" w:hAnsi="Times" w:cs="Times"/>
            <w:color w:val="426986"/>
            <w:u w:val="single"/>
            <w:lang w:val="en"/>
          </w:rPr>
          <w:t>ATCP 50.81(1)(b)1.</w:t>
        </w:r>
      </w:hyperlink>
      <w:r w:rsidRPr="00D530EC">
        <w:rPr>
          <w:rFonts w:ascii="Times" w:eastAsia="Times New Roman" w:hAnsi="Times" w:cs="Times"/>
          <w:b/>
          <w:bCs/>
          <w:color w:val="000000"/>
          <w:lang w:val="en"/>
        </w:rPr>
        <w:t xml:space="preserve"> 1.</w:t>
      </w:r>
      <w:r w:rsidRPr="00D530EC">
        <w:rPr>
          <w:rFonts w:ascii="Times" w:eastAsia="Times New Roman" w:hAnsi="Times" w:cs="Times"/>
          <w:color w:val="000000"/>
          <w:lang w:val="en"/>
        </w:rPr>
        <w:t xml:space="preserve"> The operations are adjacent. </w:t>
      </w:r>
    </w:p>
    <w:p w:rsidR="009D30FB" w:rsidRPr="00D530EC" w:rsidRDefault="009D30FB" w:rsidP="009D30FB">
      <w:pPr>
        <w:spacing w:after="43" w:line="300" w:lineRule="atLeast"/>
        <w:ind w:firstLine="432"/>
        <w:rPr>
          <w:rFonts w:ascii="Times" w:eastAsia="Times New Roman" w:hAnsi="Times" w:cs="Times"/>
          <w:color w:val="000000"/>
          <w:lang w:val="en"/>
        </w:rPr>
      </w:pPr>
      <w:hyperlink r:id="rId47" w:history="1">
        <w:r w:rsidRPr="00D530EC">
          <w:rPr>
            <w:rFonts w:ascii="Times" w:eastAsia="Times New Roman" w:hAnsi="Times" w:cs="Times"/>
            <w:vanish/>
            <w:color w:val="426986"/>
            <w:u w:val="single"/>
            <w:lang w:val="en"/>
          </w:rPr>
          <w:t>ATCP 50.81(1)(b)2.</w:t>
        </w:r>
      </w:hyperlink>
      <w:r w:rsidRPr="00D530EC">
        <w:rPr>
          <w:rFonts w:ascii="Times" w:eastAsia="Times New Roman" w:hAnsi="Times" w:cs="Times"/>
          <w:b/>
          <w:bCs/>
          <w:color w:val="000000"/>
          <w:lang w:val="en"/>
        </w:rPr>
        <w:t xml:space="preserve"> 2.</w:t>
      </w:r>
      <w:r w:rsidRPr="00D530EC">
        <w:rPr>
          <w:rFonts w:ascii="Times" w:eastAsia="Times New Roman" w:hAnsi="Times" w:cs="Times"/>
          <w:color w:val="000000"/>
          <w:lang w:val="en"/>
        </w:rPr>
        <w:t xml:space="preserve"> The operations use common plans, acreage, or systems to </w:t>
      </w:r>
      <w:proofErr w:type="spellStart"/>
      <w:r w:rsidRPr="00D530EC">
        <w:rPr>
          <w:rFonts w:ascii="Times" w:eastAsia="Times New Roman" w:hAnsi="Times" w:cs="Times"/>
          <w:color w:val="000000"/>
          <w:lang w:val="en"/>
        </w:rPr>
        <w:t>landspread</w:t>
      </w:r>
      <w:proofErr w:type="spellEnd"/>
      <w:r w:rsidRPr="00D530EC">
        <w:rPr>
          <w:rFonts w:ascii="Times" w:eastAsia="Times New Roman" w:hAnsi="Times" w:cs="Times"/>
          <w:color w:val="000000"/>
          <w:lang w:val="en"/>
        </w:rPr>
        <w:t xml:space="preserve"> manure or other wastes. </w:t>
      </w:r>
    </w:p>
    <w:p w:rsidR="009D30FB" w:rsidRPr="00D530EC" w:rsidRDefault="009D30FB" w:rsidP="009D30FB">
      <w:pPr>
        <w:spacing w:after="43" w:line="300" w:lineRule="atLeast"/>
        <w:ind w:firstLine="432"/>
        <w:rPr>
          <w:rFonts w:ascii="Times" w:eastAsia="Times New Roman" w:hAnsi="Times" w:cs="Times"/>
          <w:color w:val="000000"/>
          <w:lang w:val="en"/>
        </w:rPr>
      </w:pPr>
      <w:hyperlink r:id="rId48" w:history="1">
        <w:r w:rsidRPr="00D530EC">
          <w:rPr>
            <w:rFonts w:ascii="Times" w:eastAsia="Times New Roman" w:hAnsi="Times" w:cs="Times"/>
            <w:vanish/>
            <w:color w:val="426986"/>
            <w:u w:val="single"/>
            <w:lang w:val="en"/>
          </w:rPr>
          <w:t>ATCP 50.81(1)(b)3.</w:t>
        </w:r>
      </w:hyperlink>
      <w:r w:rsidRPr="00D530EC">
        <w:rPr>
          <w:rFonts w:ascii="Times" w:eastAsia="Times New Roman" w:hAnsi="Times" w:cs="Times"/>
          <w:b/>
          <w:bCs/>
          <w:color w:val="000000"/>
          <w:lang w:val="en"/>
        </w:rPr>
        <w:t xml:space="preserve"> 3.</w:t>
      </w:r>
      <w:r w:rsidRPr="00D530EC">
        <w:rPr>
          <w:rFonts w:ascii="Times" w:eastAsia="Times New Roman" w:hAnsi="Times" w:cs="Times"/>
          <w:color w:val="000000"/>
          <w:lang w:val="en"/>
        </w:rPr>
        <w:t xml:space="preserve"> Manure, barnyard runoff, or other wastes are commingled in a common storage facility prior to </w:t>
      </w:r>
      <w:proofErr w:type="spellStart"/>
      <w:r w:rsidRPr="00D530EC">
        <w:rPr>
          <w:rFonts w:ascii="Times" w:eastAsia="Times New Roman" w:hAnsi="Times" w:cs="Times"/>
          <w:color w:val="000000"/>
          <w:lang w:val="en"/>
        </w:rPr>
        <w:t>landspreading</w:t>
      </w:r>
      <w:proofErr w:type="spellEnd"/>
      <w:r w:rsidRPr="00D530EC">
        <w:rPr>
          <w:rFonts w:ascii="Times" w:eastAsia="Times New Roman" w:hAnsi="Times" w:cs="Times"/>
          <w:color w:val="000000"/>
          <w:lang w:val="en"/>
        </w:rPr>
        <w:t xml:space="preserve">. </w:t>
      </w:r>
    </w:p>
    <w:p w:rsidR="009D30FB" w:rsidRDefault="009D30FB" w:rsidP="009D30FB">
      <w:pPr>
        <w:spacing w:line="300" w:lineRule="atLeast"/>
        <w:ind w:firstLine="331"/>
        <w:rPr>
          <w:rFonts w:ascii="Times" w:eastAsia="Times New Roman" w:hAnsi="Times" w:cs="Times"/>
          <w:color w:val="000000"/>
          <w:lang w:val="en"/>
        </w:rPr>
      </w:pPr>
      <w:hyperlink r:id="rId49" w:history="1">
        <w:r w:rsidRPr="00D530EC">
          <w:rPr>
            <w:rFonts w:ascii="Times" w:eastAsia="Times New Roman" w:hAnsi="Times" w:cs="Times"/>
            <w:vanish/>
            <w:color w:val="426986"/>
            <w:u w:val="single"/>
            <w:lang w:val="en"/>
          </w:rPr>
          <w:t>ATCP 50.81(1)(c)</w:t>
        </w:r>
      </w:hyperlink>
      <w:r w:rsidRPr="00D530EC">
        <w:rPr>
          <w:rFonts w:ascii="Times" w:eastAsia="Times New Roman" w:hAnsi="Times" w:cs="Times"/>
          <w:b/>
          <w:bCs/>
          <w:color w:val="000000"/>
          <w:lang w:val="en"/>
        </w:rPr>
        <w:t xml:space="preserve"> (c)</w:t>
      </w:r>
      <w:r w:rsidRPr="00D530EC">
        <w:rPr>
          <w:rFonts w:ascii="Times" w:eastAsia="Times New Roman" w:hAnsi="Times" w:cs="Times"/>
          <w:color w:val="000000"/>
          <w:lang w:val="en"/>
        </w:rPr>
        <w:t xml:space="preserve"> “Relocation" means discontinuing an animal feeding operation at one site and commencing that operation at a suitable alternate site in order to minimize the amount of surface water or groundwater pollution from that animal feeding operation. </w:t>
      </w:r>
    </w:p>
    <w:p w:rsidR="009D30FB" w:rsidRDefault="009D30FB" w:rsidP="009D30FB">
      <w:pPr>
        <w:spacing w:line="300" w:lineRule="atLeast"/>
        <w:ind w:firstLine="331"/>
        <w:rPr>
          <w:rFonts w:ascii="Times" w:eastAsia="Times New Roman" w:hAnsi="Times" w:cs="Times"/>
          <w:color w:val="000000"/>
          <w:lang w:val="en"/>
        </w:rPr>
      </w:pPr>
    </w:p>
    <w:p w:rsidR="009D30FB" w:rsidRPr="00D74A32" w:rsidRDefault="009D30FB" w:rsidP="009D30FB">
      <w:pPr>
        <w:spacing w:after="43" w:line="300" w:lineRule="atLeast"/>
        <w:ind w:firstLine="331"/>
        <w:rPr>
          <w:rFonts w:ascii="Times" w:eastAsia="Times New Roman" w:hAnsi="Times" w:cs="Times"/>
          <w:color w:val="000000"/>
          <w:lang w:val="en"/>
        </w:rPr>
      </w:pPr>
      <w:r w:rsidRPr="00D74A32">
        <w:rPr>
          <w:rFonts w:ascii="Helvetica" w:eastAsia="Times New Roman" w:hAnsi="Helvetica" w:cs="Helvetica"/>
          <w:b/>
          <w:bCs/>
          <w:color w:val="000000"/>
          <w:lang w:val="en"/>
        </w:rPr>
        <w:t>ATCP 50.82</w:t>
      </w:r>
      <w:r w:rsidRPr="00D74A32">
        <w:rPr>
          <w:rFonts w:ascii="Times" w:eastAsia="Times New Roman" w:hAnsi="Times" w:cs="Times"/>
          <w:color w:val="000000"/>
          <w:lang w:val="en"/>
        </w:rPr>
        <w:t> </w:t>
      </w:r>
      <w:r w:rsidRPr="00D74A32">
        <w:rPr>
          <w:rFonts w:ascii="Helvetica" w:eastAsia="Times New Roman" w:hAnsi="Helvetica" w:cs="Helvetica"/>
          <w:b/>
          <w:bCs/>
          <w:color w:val="000000"/>
          <w:lang w:val="en"/>
        </w:rPr>
        <w:t>Residue management.</w:t>
      </w:r>
      <w:r w:rsidRPr="00D74A32">
        <w:rPr>
          <w:rFonts w:ascii="Times" w:eastAsia="Times New Roman" w:hAnsi="Times" w:cs="Times"/>
          <w:color w:val="000000"/>
          <w:lang w:val="en"/>
        </w:rPr>
        <w:t xml:space="preserve"> </w:t>
      </w:r>
    </w:p>
    <w:p w:rsidR="009D30FB" w:rsidRPr="00D74A32" w:rsidRDefault="009D30FB" w:rsidP="009D30FB">
      <w:pPr>
        <w:spacing w:after="43" w:line="300" w:lineRule="atLeast"/>
        <w:ind w:firstLine="331"/>
        <w:rPr>
          <w:rFonts w:ascii="Times" w:eastAsia="Times New Roman" w:hAnsi="Times" w:cs="Times"/>
          <w:color w:val="000000"/>
          <w:lang w:val="en"/>
        </w:rPr>
      </w:pPr>
      <w:hyperlink r:id="rId50" w:history="1">
        <w:r w:rsidRPr="00D74A32">
          <w:rPr>
            <w:rFonts w:ascii="Times" w:eastAsia="Times New Roman" w:hAnsi="Times" w:cs="Times"/>
            <w:color w:val="426986"/>
            <w:u w:val="single"/>
            <w:lang w:val="en"/>
          </w:rPr>
          <w:t>ATCP 50.82(1)</w:t>
        </w:r>
      </w:hyperlink>
      <w:r w:rsidRPr="00D74A32">
        <w:rPr>
          <w:rFonts w:ascii="Helvetica" w:eastAsia="Times New Roman" w:hAnsi="Helvetica" w:cs="Helvetica"/>
          <w:b/>
          <w:bCs/>
          <w:color w:val="000000"/>
          <w:lang w:val="en"/>
        </w:rPr>
        <w:t xml:space="preserve"> (1)</w:t>
      </w:r>
      <w:r w:rsidRPr="00D74A32">
        <w:rPr>
          <w:rFonts w:ascii="Times" w:eastAsia="Times New Roman" w:hAnsi="Times" w:cs="Times"/>
          <w:color w:val="000000"/>
          <w:lang w:val="en"/>
        </w:rPr>
        <w:t> </w:t>
      </w:r>
      <w:r w:rsidRPr="00D74A32">
        <w:rPr>
          <w:rFonts w:ascii="Times" w:eastAsia="Times New Roman" w:hAnsi="Times" w:cs="Times"/>
          <w:color w:val="000000"/>
          <w:lang w:val="en"/>
        </w:rPr>
        <w:t xml:space="preserve"> </w:t>
      </w:r>
      <w:r w:rsidRPr="00D74A32">
        <w:rPr>
          <w:rFonts w:ascii="Times" w:eastAsia="Times New Roman" w:hAnsi="Times" w:cs="Times"/>
          <w:smallCaps/>
          <w:color w:val="000000"/>
          <w:lang w:val="en"/>
        </w:rPr>
        <w:t>Definition.</w:t>
      </w:r>
      <w:r w:rsidRPr="00D74A32">
        <w:rPr>
          <w:rFonts w:ascii="Times" w:eastAsia="Times New Roman" w:hAnsi="Times" w:cs="Times"/>
          <w:color w:val="000000"/>
          <w:lang w:val="en"/>
        </w:rPr>
        <w:t xml:space="preserve"> In this section, “residue management" means any of the following: </w:t>
      </w:r>
    </w:p>
    <w:p w:rsidR="009D30FB" w:rsidRPr="00D74A32" w:rsidRDefault="009D30FB" w:rsidP="009D30FB">
      <w:pPr>
        <w:spacing w:after="43" w:line="300" w:lineRule="atLeast"/>
        <w:ind w:firstLine="331"/>
        <w:rPr>
          <w:rFonts w:ascii="Times" w:eastAsia="Times New Roman" w:hAnsi="Times" w:cs="Times"/>
          <w:color w:val="000000"/>
          <w:lang w:val="en"/>
        </w:rPr>
      </w:pPr>
      <w:hyperlink r:id="rId51" w:history="1">
        <w:r w:rsidRPr="00D74A32">
          <w:rPr>
            <w:rFonts w:ascii="Times" w:eastAsia="Times New Roman" w:hAnsi="Times" w:cs="Times"/>
            <w:vanish/>
            <w:color w:val="426986"/>
            <w:u w:val="single"/>
            <w:lang w:val="en"/>
          </w:rPr>
          <w:t>ATCP 50.82(1)(a)</w:t>
        </w:r>
      </w:hyperlink>
      <w:r w:rsidRPr="00D74A32">
        <w:rPr>
          <w:rFonts w:ascii="Times" w:eastAsia="Times New Roman" w:hAnsi="Times" w:cs="Times"/>
          <w:b/>
          <w:bCs/>
          <w:color w:val="000000"/>
          <w:lang w:val="en"/>
        </w:rPr>
        <w:t xml:space="preserve"> (a)</w:t>
      </w:r>
      <w:r w:rsidRPr="00D74A32">
        <w:rPr>
          <w:rFonts w:ascii="Times" w:eastAsia="Times New Roman" w:hAnsi="Times" w:cs="Times"/>
          <w:color w:val="000000"/>
          <w:lang w:val="en"/>
        </w:rPr>
        <w:t xml:space="preserve"> Preparing land surfaces for the planting and growing of crop plants using methods that result in a rough land surface which is covered in varying degrees by vegetative residues of a previous crop, and which provides a significant degree of resistance to soil erosion by raindrop impact, surface water runoff, or wind. </w:t>
      </w:r>
    </w:p>
    <w:p w:rsidR="009D30FB" w:rsidRDefault="009D30FB" w:rsidP="009D30FB">
      <w:pPr>
        <w:spacing w:line="300" w:lineRule="atLeast"/>
        <w:ind w:firstLine="331"/>
        <w:rPr>
          <w:rFonts w:ascii="Times" w:eastAsia="Times New Roman" w:hAnsi="Times" w:cs="Times"/>
          <w:color w:val="000000"/>
          <w:lang w:val="en"/>
        </w:rPr>
      </w:pPr>
      <w:hyperlink r:id="rId52" w:history="1">
        <w:r w:rsidRPr="00D74A32">
          <w:rPr>
            <w:rFonts w:ascii="Times" w:eastAsia="Times New Roman" w:hAnsi="Times" w:cs="Times"/>
            <w:vanish/>
            <w:color w:val="426986"/>
            <w:u w:val="single"/>
            <w:lang w:val="en"/>
          </w:rPr>
          <w:t>ATCP 50.82(1)(b)</w:t>
        </w:r>
      </w:hyperlink>
      <w:r w:rsidRPr="00D74A32">
        <w:rPr>
          <w:rFonts w:ascii="Times" w:eastAsia="Times New Roman" w:hAnsi="Times" w:cs="Times"/>
          <w:b/>
          <w:bCs/>
          <w:color w:val="000000"/>
          <w:lang w:val="en"/>
        </w:rPr>
        <w:t xml:space="preserve"> (b)</w:t>
      </w:r>
      <w:r w:rsidRPr="00D74A32">
        <w:rPr>
          <w:rFonts w:ascii="Times" w:eastAsia="Times New Roman" w:hAnsi="Times" w:cs="Times"/>
          <w:color w:val="000000"/>
          <w:lang w:val="en"/>
        </w:rPr>
        <w:t xml:space="preserve"> Planting crop seeds in a narrow slot or a narrow strip of tilled soil, in order to maintain </w:t>
      </w:r>
      <w:proofErr w:type="gramStart"/>
      <w:r w:rsidRPr="00D74A32">
        <w:rPr>
          <w:rFonts w:ascii="Times" w:eastAsia="Times New Roman" w:hAnsi="Times" w:cs="Times"/>
          <w:color w:val="000000"/>
          <w:lang w:val="en"/>
        </w:rPr>
        <w:t>residue</w:t>
      </w:r>
      <w:proofErr w:type="gramEnd"/>
      <w:r w:rsidRPr="00D74A32">
        <w:rPr>
          <w:rFonts w:ascii="Times" w:eastAsia="Times New Roman" w:hAnsi="Times" w:cs="Times"/>
          <w:color w:val="000000"/>
          <w:lang w:val="en"/>
        </w:rPr>
        <w:t xml:space="preserve"> cover and avoid disturbing the entire soil surface. </w:t>
      </w:r>
    </w:p>
    <w:p w:rsidR="009D30FB" w:rsidRDefault="009D30FB" w:rsidP="009D30FB">
      <w:pPr>
        <w:spacing w:line="300" w:lineRule="atLeast"/>
        <w:ind w:firstLine="331"/>
        <w:rPr>
          <w:rFonts w:ascii="Times" w:eastAsia="Times New Roman" w:hAnsi="Times" w:cs="Times"/>
          <w:color w:val="000000"/>
          <w:lang w:val="en"/>
        </w:rPr>
      </w:pPr>
    </w:p>
    <w:p w:rsidR="009D30FB" w:rsidRPr="00D74A32" w:rsidRDefault="009D30FB" w:rsidP="009D30FB">
      <w:pPr>
        <w:spacing w:after="43" w:line="300" w:lineRule="atLeast"/>
        <w:ind w:firstLine="331"/>
        <w:rPr>
          <w:rFonts w:ascii="Times" w:eastAsia="Times New Roman" w:hAnsi="Times" w:cs="Times"/>
          <w:color w:val="000000"/>
          <w:lang w:val="en"/>
        </w:rPr>
      </w:pPr>
      <w:r w:rsidRPr="00D74A32">
        <w:rPr>
          <w:rFonts w:ascii="Helvetica" w:eastAsia="Times New Roman" w:hAnsi="Helvetica" w:cs="Helvetica"/>
          <w:b/>
          <w:bCs/>
          <w:color w:val="000000"/>
          <w:lang w:val="en"/>
        </w:rPr>
        <w:t>ATCP 50.83</w:t>
      </w:r>
      <w:r w:rsidRPr="00D74A32">
        <w:rPr>
          <w:rFonts w:ascii="Times" w:eastAsia="Times New Roman" w:hAnsi="Times" w:cs="Times"/>
          <w:color w:val="000000"/>
          <w:lang w:val="en"/>
        </w:rPr>
        <w:t> </w:t>
      </w:r>
      <w:r w:rsidRPr="00D74A32">
        <w:rPr>
          <w:rFonts w:ascii="Helvetica" w:eastAsia="Times New Roman" w:hAnsi="Helvetica" w:cs="Helvetica"/>
          <w:b/>
          <w:bCs/>
          <w:color w:val="000000"/>
          <w:lang w:val="en"/>
        </w:rPr>
        <w:t>Riparian buffers.</w:t>
      </w:r>
      <w:r w:rsidRPr="00D74A32">
        <w:rPr>
          <w:rFonts w:ascii="Times" w:eastAsia="Times New Roman" w:hAnsi="Times" w:cs="Times"/>
          <w:color w:val="000000"/>
          <w:lang w:val="en"/>
        </w:rPr>
        <w:t xml:space="preserve"> </w:t>
      </w:r>
    </w:p>
    <w:p w:rsidR="009D30FB" w:rsidRPr="00D74A32" w:rsidRDefault="009D30FB" w:rsidP="009D30FB">
      <w:pPr>
        <w:spacing w:after="0" w:line="300" w:lineRule="atLeast"/>
        <w:rPr>
          <w:rFonts w:ascii="Calibri" w:eastAsia="Times New Roman" w:hAnsi="Calibri" w:cs="Times New Roman"/>
          <w:vanish/>
          <w:color w:val="000000"/>
          <w:sz w:val="25"/>
          <w:szCs w:val="25"/>
          <w:lang w:val="en"/>
        </w:rPr>
      </w:pPr>
      <w:hyperlink r:id="rId53" w:history="1">
        <w:r w:rsidRPr="00D74A32">
          <w:rPr>
            <w:rFonts w:ascii="Calibri" w:eastAsia="Times New Roman" w:hAnsi="Calibri" w:cs="Times New Roman"/>
            <w:vanish/>
            <w:color w:val="426986"/>
            <w:sz w:val="25"/>
            <w:szCs w:val="25"/>
            <w:lang w:val="en"/>
          </w:rPr>
          <w:t>Down</w:t>
        </w:r>
      </w:hyperlink>
    </w:p>
    <w:p w:rsidR="009D30FB" w:rsidRPr="00D74A32" w:rsidRDefault="009D30FB" w:rsidP="009D30FB">
      <w:pPr>
        <w:spacing w:after="0" w:line="300" w:lineRule="atLeast"/>
        <w:rPr>
          <w:rFonts w:ascii="Calibri" w:eastAsia="Times New Roman" w:hAnsi="Calibri" w:cs="Times New Roman"/>
          <w:vanish/>
          <w:color w:val="000000"/>
          <w:sz w:val="25"/>
          <w:szCs w:val="25"/>
          <w:lang w:val="en"/>
        </w:rPr>
      </w:pPr>
      <w:hyperlink r:id="rId54" w:history="1">
        <w:r w:rsidRPr="00D74A32">
          <w:rPr>
            <w:rFonts w:ascii="Calibri" w:eastAsia="Times New Roman" w:hAnsi="Calibri" w:cs="Times New Roman"/>
            <w:vanish/>
            <w:color w:val="426986"/>
            <w:sz w:val="25"/>
            <w:szCs w:val="25"/>
            <w:lang w:val="en"/>
          </w:rPr>
          <w:t>Up</w:t>
        </w:r>
      </w:hyperlink>
    </w:p>
    <w:p w:rsidR="009D30FB" w:rsidRDefault="009D30FB" w:rsidP="009D30FB">
      <w:pPr>
        <w:spacing w:line="300" w:lineRule="atLeast"/>
        <w:ind w:firstLine="331"/>
        <w:rPr>
          <w:rFonts w:ascii="Times" w:eastAsia="Times New Roman" w:hAnsi="Times" w:cs="Times"/>
          <w:color w:val="000000"/>
          <w:lang w:val="en"/>
        </w:rPr>
      </w:pPr>
      <w:hyperlink r:id="rId55" w:history="1">
        <w:r w:rsidRPr="00D74A32">
          <w:rPr>
            <w:rFonts w:ascii="Times" w:eastAsia="Times New Roman" w:hAnsi="Times" w:cs="Times"/>
            <w:vanish/>
            <w:color w:val="426986"/>
            <w:u w:val="single"/>
            <w:lang w:val="en"/>
          </w:rPr>
          <w:t>ATCP 50.83(1)</w:t>
        </w:r>
      </w:hyperlink>
      <w:r w:rsidRPr="00D74A32">
        <w:rPr>
          <w:rFonts w:ascii="Helvetica" w:eastAsia="Times New Roman" w:hAnsi="Helvetica" w:cs="Helvetica"/>
          <w:b/>
          <w:bCs/>
          <w:color w:val="000000"/>
          <w:lang w:val="en"/>
        </w:rPr>
        <w:t xml:space="preserve"> (1)</w:t>
      </w:r>
      <w:r w:rsidRPr="00D74A32">
        <w:rPr>
          <w:rFonts w:ascii="Times" w:eastAsia="Times New Roman" w:hAnsi="Times" w:cs="Times"/>
          <w:color w:val="000000"/>
          <w:lang w:val="en"/>
        </w:rPr>
        <w:t> </w:t>
      </w:r>
      <w:r w:rsidRPr="00D74A32">
        <w:rPr>
          <w:rFonts w:ascii="Times" w:eastAsia="Times New Roman" w:hAnsi="Times" w:cs="Times"/>
          <w:color w:val="000000"/>
          <w:lang w:val="en"/>
        </w:rPr>
        <w:t xml:space="preserve"> </w:t>
      </w:r>
      <w:r w:rsidRPr="00D74A32">
        <w:rPr>
          <w:rFonts w:ascii="Times" w:eastAsia="Times New Roman" w:hAnsi="Times" w:cs="Times"/>
          <w:smallCaps/>
          <w:color w:val="000000"/>
          <w:lang w:val="en"/>
        </w:rPr>
        <w:t>Definition.</w:t>
      </w:r>
      <w:r w:rsidRPr="00D74A32">
        <w:rPr>
          <w:rFonts w:ascii="Times" w:eastAsia="Times New Roman" w:hAnsi="Times" w:cs="Times"/>
          <w:color w:val="000000"/>
          <w:lang w:val="en"/>
        </w:rPr>
        <w:t xml:space="preserve"> In this section, “riparian buffer" means an area in which vegetation is enhanced or established to reduce or eliminate the movement of sediment, nutrients, and other nonpoint source pollutants to an adjacent surface water resource or groundwater recharge area, to protect the banks of streams and lakes from erosion, and to protect fish habitat.</w:t>
      </w:r>
    </w:p>
    <w:p w:rsidR="009D30FB" w:rsidRDefault="009D30FB" w:rsidP="009D30FB">
      <w:pPr>
        <w:spacing w:line="300" w:lineRule="atLeast"/>
        <w:ind w:firstLine="331"/>
        <w:rPr>
          <w:rFonts w:ascii="Times" w:eastAsia="Times New Roman" w:hAnsi="Times" w:cs="Times"/>
          <w:color w:val="000000"/>
          <w:lang w:val="en"/>
        </w:rPr>
      </w:pPr>
    </w:p>
    <w:p w:rsidR="009D30FB" w:rsidRPr="00D74A32" w:rsidRDefault="009D30FB" w:rsidP="009D30FB">
      <w:pPr>
        <w:spacing w:after="43" w:line="300" w:lineRule="atLeast"/>
        <w:ind w:firstLine="331"/>
        <w:rPr>
          <w:rFonts w:ascii="Times" w:eastAsia="Times New Roman" w:hAnsi="Times" w:cs="Times"/>
          <w:color w:val="000000"/>
          <w:lang w:val="en"/>
        </w:rPr>
      </w:pPr>
      <w:r w:rsidRPr="00D74A32">
        <w:rPr>
          <w:rFonts w:ascii="Helvetica" w:eastAsia="Times New Roman" w:hAnsi="Helvetica" w:cs="Helvetica"/>
          <w:b/>
          <w:bCs/>
          <w:color w:val="000000"/>
          <w:lang w:val="en"/>
        </w:rPr>
        <w:t>ATCP 50.84</w:t>
      </w:r>
      <w:r w:rsidRPr="00D74A32">
        <w:rPr>
          <w:rFonts w:ascii="Times" w:eastAsia="Times New Roman" w:hAnsi="Times" w:cs="Times"/>
          <w:color w:val="000000"/>
          <w:lang w:val="en"/>
        </w:rPr>
        <w:t> </w:t>
      </w:r>
      <w:r w:rsidRPr="00D74A32">
        <w:rPr>
          <w:rFonts w:ascii="Helvetica" w:eastAsia="Times New Roman" w:hAnsi="Helvetica" w:cs="Helvetica"/>
          <w:b/>
          <w:bCs/>
          <w:color w:val="000000"/>
          <w:lang w:val="en"/>
        </w:rPr>
        <w:t>Roofs.</w:t>
      </w:r>
      <w:r w:rsidRPr="00D74A32">
        <w:rPr>
          <w:rFonts w:ascii="Times" w:eastAsia="Times New Roman" w:hAnsi="Times" w:cs="Times"/>
          <w:color w:val="000000"/>
          <w:lang w:val="en"/>
        </w:rPr>
        <w:t xml:space="preserve"> </w:t>
      </w:r>
    </w:p>
    <w:p w:rsidR="009D30FB" w:rsidRPr="00D74A32" w:rsidRDefault="009D30FB" w:rsidP="009D30FB">
      <w:pPr>
        <w:spacing w:after="43" w:line="300" w:lineRule="atLeast"/>
        <w:ind w:firstLine="331"/>
        <w:rPr>
          <w:rFonts w:ascii="Times" w:eastAsia="Times New Roman" w:hAnsi="Times" w:cs="Times"/>
          <w:color w:val="000000"/>
          <w:lang w:val="en"/>
        </w:rPr>
      </w:pPr>
      <w:hyperlink r:id="rId56" w:history="1">
        <w:r w:rsidRPr="00D74A32">
          <w:rPr>
            <w:rFonts w:ascii="Times" w:eastAsia="Times New Roman" w:hAnsi="Times" w:cs="Times"/>
            <w:vanish/>
            <w:color w:val="426986"/>
            <w:u w:val="single"/>
            <w:lang w:val="en"/>
          </w:rPr>
          <w:t>ATCP 50.84(1)</w:t>
        </w:r>
      </w:hyperlink>
      <w:r w:rsidRPr="00D74A32">
        <w:rPr>
          <w:rFonts w:ascii="Helvetica" w:eastAsia="Times New Roman" w:hAnsi="Helvetica" w:cs="Helvetica"/>
          <w:b/>
          <w:bCs/>
          <w:color w:val="000000"/>
          <w:lang w:val="en"/>
        </w:rPr>
        <w:t xml:space="preserve"> (1)</w:t>
      </w:r>
      <w:r w:rsidRPr="00D74A32">
        <w:rPr>
          <w:rFonts w:ascii="Times" w:eastAsia="Times New Roman" w:hAnsi="Times" w:cs="Times"/>
          <w:color w:val="000000"/>
          <w:lang w:val="en"/>
        </w:rPr>
        <w:t> </w:t>
      </w:r>
      <w:r w:rsidRPr="00D74A32">
        <w:rPr>
          <w:rFonts w:ascii="Times" w:eastAsia="Times New Roman" w:hAnsi="Times" w:cs="Times"/>
          <w:color w:val="000000"/>
          <w:lang w:val="en"/>
        </w:rPr>
        <w:t xml:space="preserve"> </w:t>
      </w:r>
      <w:r w:rsidRPr="00D74A32">
        <w:rPr>
          <w:rFonts w:ascii="Times" w:eastAsia="Times New Roman" w:hAnsi="Times" w:cs="Times"/>
          <w:smallCaps/>
          <w:color w:val="000000"/>
          <w:lang w:val="en"/>
        </w:rPr>
        <w:t>Definitions.</w:t>
      </w:r>
      <w:r w:rsidRPr="00D74A32">
        <w:rPr>
          <w:rFonts w:ascii="Times" w:eastAsia="Times New Roman" w:hAnsi="Times" w:cs="Times"/>
          <w:color w:val="000000"/>
          <w:lang w:val="en"/>
        </w:rPr>
        <w:t xml:space="preserve"> In this section: </w:t>
      </w:r>
    </w:p>
    <w:p w:rsidR="009D30FB" w:rsidRPr="00D74A32" w:rsidRDefault="009D30FB" w:rsidP="009D30FB">
      <w:pPr>
        <w:spacing w:after="43" w:line="300" w:lineRule="atLeast"/>
        <w:ind w:firstLine="331"/>
        <w:rPr>
          <w:rFonts w:ascii="Times" w:eastAsia="Times New Roman" w:hAnsi="Times" w:cs="Times"/>
          <w:color w:val="000000"/>
          <w:lang w:val="en"/>
        </w:rPr>
      </w:pPr>
      <w:hyperlink r:id="rId57" w:history="1">
        <w:r w:rsidRPr="00D74A32">
          <w:rPr>
            <w:rFonts w:ascii="Times" w:eastAsia="Times New Roman" w:hAnsi="Times" w:cs="Times"/>
            <w:vanish/>
            <w:color w:val="426986"/>
            <w:u w:val="single"/>
            <w:lang w:val="en"/>
          </w:rPr>
          <w:t>ATCP 50.84(1)(a)</w:t>
        </w:r>
      </w:hyperlink>
      <w:r w:rsidRPr="00D74A32">
        <w:rPr>
          <w:rFonts w:ascii="Times" w:eastAsia="Times New Roman" w:hAnsi="Times" w:cs="Times"/>
          <w:b/>
          <w:bCs/>
          <w:color w:val="000000"/>
          <w:lang w:val="en"/>
        </w:rPr>
        <w:t xml:space="preserve"> (a)</w:t>
      </w:r>
      <w:r w:rsidRPr="00D74A32">
        <w:rPr>
          <w:rFonts w:ascii="Times" w:eastAsia="Times New Roman" w:hAnsi="Times" w:cs="Times"/>
          <w:color w:val="000000"/>
          <w:lang w:val="en"/>
        </w:rPr>
        <w:t xml:space="preserve"> “Roof" means a weather-proof covering that shields an animal lot or manure storage structure from precipitation, and includes the structure supporting that weather-proof covering. “Roof" does not include, except in the case of a manure storage structure, a covering over an enclosed structure if the sum of the length of the walls of the structure exceeds 50% of the perimeter of the covering. If a structure includes 2 or more square or rectangular areas, the ratio of wall length to covering perimeter shall be separately calculated for each square or rectangular area, excluding common sides. </w:t>
      </w:r>
    </w:p>
    <w:p w:rsidR="009D30FB" w:rsidRDefault="009D30FB" w:rsidP="009D30FB">
      <w:pPr>
        <w:spacing w:line="300" w:lineRule="atLeast"/>
        <w:ind w:firstLine="331"/>
        <w:rPr>
          <w:rFonts w:ascii="Times" w:eastAsia="Times New Roman" w:hAnsi="Times" w:cs="Times"/>
          <w:color w:val="000000"/>
          <w:lang w:val="en"/>
        </w:rPr>
      </w:pPr>
      <w:hyperlink r:id="rId58" w:history="1">
        <w:r w:rsidRPr="00D74A32">
          <w:rPr>
            <w:rFonts w:ascii="Times" w:eastAsia="Times New Roman" w:hAnsi="Times" w:cs="Times"/>
            <w:vanish/>
            <w:color w:val="426986"/>
            <w:u w:val="single"/>
            <w:lang w:val="en"/>
          </w:rPr>
          <w:t>ATCP 50.84(1)(b)</w:t>
        </w:r>
      </w:hyperlink>
      <w:r w:rsidRPr="00D74A32">
        <w:rPr>
          <w:rFonts w:ascii="Times" w:eastAsia="Times New Roman" w:hAnsi="Times" w:cs="Times"/>
          <w:b/>
          <w:bCs/>
          <w:color w:val="000000"/>
          <w:lang w:val="en"/>
        </w:rPr>
        <w:t xml:space="preserve"> (b)</w:t>
      </w:r>
      <w:r w:rsidRPr="00D74A32">
        <w:rPr>
          <w:rFonts w:ascii="Times" w:eastAsia="Times New Roman" w:hAnsi="Times" w:cs="Times"/>
          <w:color w:val="000000"/>
          <w:lang w:val="en"/>
        </w:rPr>
        <w:t xml:space="preserve"> “Wall" means a vertical expanse in which more than 50% of the opening from eave to floor or ground is composed of a solid building material. The building material need not be rigid. </w:t>
      </w:r>
    </w:p>
    <w:p w:rsidR="009D30FB" w:rsidRDefault="009D30FB" w:rsidP="009D30FB">
      <w:pPr>
        <w:spacing w:line="300" w:lineRule="atLeast"/>
        <w:ind w:firstLine="331"/>
        <w:rPr>
          <w:rFonts w:ascii="Times" w:eastAsia="Times New Roman" w:hAnsi="Times" w:cs="Times"/>
          <w:color w:val="000000"/>
          <w:lang w:val="en"/>
        </w:rPr>
      </w:pPr>
    </w:p>
    <w:p w:rsidR="009D30FB" w:rsidRPr="00D74A32" w:rsidRDefault="009D30FB" w:rsidP="009D30FB">
      <w:pPr>
        <w:spacing w:after="43" w:line="300" w:lineRule="atLeast"/>
        <w:ind w:firstLine="331"/>
        <w:rPr>
          <w:rFonts w:ascii="Times" w:eastAsia="Times New Roman" w:hAnsi="Times" w:cs="Times"/>
          <w:color w:val="000000"/>
          <w:lang w:val="en"/>
        </w:rPr>
      </w:pPr>
      <w:r w:rsidRPr="00D74A32">
        <w:rPr>
          <w:rFonts w:ascii="Helvetica" w:eastAsia="Times New Roman" w:hAnsi="Helvetica" w:cs="Helvetica"/>
          <w:b/>
          <w:bCs/>
          <w:color w:val="000000"/>
          <w:lang w:val="en"/>
        </w:rPr>
        <w:t>ATCP 50.85</w:t>
      </w:r>
      <w:r w:rsidRPr="00D74A32">
        <w:rPr>
          <w:rFonts w:ascii="Times" w:eastAsia="Times New Roman" w:hAnsi="Times" w:cs="Times"/>
          <w:color w:val="000000"/>
          <w:lang w:val="en"/>
        </w:rPr>
        <w:t> </w:t>
      </w:r>
      <w:r w:rsidRPr="00D74A32">
        <w:rPr>
          <w:rFonts w:ascii="Helvetica" w:eastAsia="Times New Roman" w:hAnsi="Helvetica" w:cs="Helvetica"/>
          <w:b/>
          <w:bCs/>
          <w:color w:val="000000"/>
          <w:lang w:val="en"/>
        </w:rPr>
        <w:t>Roof runoff systems.</w:t>
      </w:r>
      <w:r w:rsidRPr="00D74A32">
        <w:rPr>
          <w:rFonts w:ascii="Times" w:eastAsia="Times New Roman" w:hAnsi="Times" w:cs="Times"/>
          <w:color w:val="000000"/>
          <w:lang w:val="en"/>
        </w:rPr>
        <w:t xml:space="preserve"> </w:t>
      </w:r>
    </w:p>
    <w:p w:rsidR="009D30FB" w:rsidRPr="00D74A32" w:rsidRDefault="009D30FB" w:rsidP="009D30FB">
      <w:pPr>
        <w:spacing w:line="300" w:lineRule="atLeast"/>
        <w:ind w:firstLine="331"/>
        <w:rPr>
          <w:rFonts w:ascii="Times" w:eastAsia="Times New Roman" w:hAnsi="Times" w:cs="Times"/>
          <w:color w:val="000000"/>
          <w:lang w:val="en"/>
        </w:rPr>
      </w:pPr>
      <w:hyperlink r:id="rId59" w:history="1">
        <w:r w:rsidRPr="00D74A32">
          <w:rPr>
            <w:rFonts w:ascii="Times" w:eastAsia="Times New Roman" w:hAnsi="Times" w:cs="Times"/>
            <w:vanish/>
            <w:color w:val="426986"/>
            <w:u w:val="single"/>
            <w:lang w:val="en"/>
          </w:rPr>
          <w:t>ATCP 50.85(1)</w:t>
        </w:r>
      </w:hyperlink>
      <w:r w:rsidRPr="00D74A32">
        <w:rPr>
          <w:rFonts w:ascii="Helvetica" w:eastAsia="Times New Roman" w:hAnsi="Helvetica" w:cs="Helvetica"/>
          <w:b/>
          <w:bCs/>
          <w:color w:val="000000"/>
          <w:lang w:val="en"/>
        </w:rPr>
        <w:t xml:space="preserve"> (1)</w:t>
      </w:r>
      <w:r w:rsidRPr="00D74A32">
        <w:rPr>
          <w:rFonts w:ascii="Times" w:eastAsia="Times New Roman" w:hAnsi="Times" w:cs="Times"/>
          <w:color w:val="000000"/>
          <w:lang w:val="en"/>
        </w:rPr>
        <w:t> </w:t>
      </w:r>
      <w:r w:rsidRPr="00D74A32">
        <w:rPr>
          <w:rFonts w:ascii="Times" w:eastAsia="Times New Roman" w:hAnsi="Times" w:cs="Times"/>
          <w:color w:val="000000"/>
          <w:lang w:val="en"/>
        </w:rPr>
        <w:t xml:space="preserve"> </w:t>
      </w:r>
      <w:r w:rsidRPr="00D74A32">
        <w:rPr>
          <w:rFonts w:ascii="Times" w:eastAsia="Times New Roman" w:hAnsi="Times" w:cs="Times"/>
          <w:smallCaps/>
          <w:color w:val="000000"/>
          <w:lang w:val="en"/>
        </w:rPr>
        <w:t>Definition.</w:t>
      </w:r>
      <w:r w:rsidRPr="00D74A32">
        <w:rPr>
          <w:rFonts w:ascii="Times" w:eastAsia="Times New Roman" w:hAnsi="Times" w:cs="Times"/>
          <w:color w:val="000000"/>
          <w:lang w:val="en"/>
        </w:rPr>
        <w:t xml:space="preserve"> In this section, “roof runoff system" means facilities for collecting, controlling, diverting, and disposing of precipitation from roofs. A “roof runoff system" may include gutters, downspouts, erosion-resistant channels, subsurface drains, and trenches. </w:t>
      </w:r>
    </w:p>
    <w:p w:rsidR="009D30FB" w:rsidRDefault="009D30FB" w:rsidP="009D30FB">
      <w:pPr>
        <w:spacing w:line="300" w:lineRule="atLeast"/>
        <w:ind w:firstLine="331"/>
        <w:rPr>
          <w:rFonts w:ascii="Times" w:eastAsia="Times New Roman" w:hAnsi="Times" w:cs="Times"/>
          <w:color w:val="000000"/>
          <w:lang w:val="en"/>
        </w:rPr>
      </w:pPr>
    </w:p>
    <w:p w:rsidR="009D30FB" w:rsidRPr="00D74A32" w:rsidRDefault="009D30FB" w:rsidP="009D30FB">
      <w:pPr>
        <w:spacing w:after="43" w:line="300" w:lineRule="atLeast"/>
        <w:ind w:firstLine="331"/>
        <w:rPr>
          <w:rFonts w:ascii="Times" w:eastAsia="Times New Roman" w:hAnsi="Times" w:cs="Times"/>
          <w:color w:val="000000"/>
          <w:lang w:val="en"/>
        </w:rPr>
      </w:pPr>
      <w:r w:rsidRPr="00D74A32">
        <w:rPr>
          <w:rFonts w:ascii="Helvetica" w:eastAsia="Times New Roman" w:hAnsi="Helvetica" w:cs="Helvetica"/>
          <w:b/>
          <w:bCs/>
          <w:color w:val="000000"/>
          <w:lang w:val="en"/>
        </w:rPr>
        <w:t>ATCP 50.86</w:t>
      </w:r>
      <w:r w:rsidRPr="00D74A32">
        <w:rPr>
          <w:rFonts w:ascii="Times" w:eastAsia="Times New Roman" w:hAnsi="Times" w:cs="Times"/>
          <w:color w:val="000000"/>
          <w:lang w:val="en"/>
        </w:rPr>
        <w:t> </w:t>
      </w:r>
      <w:r w:rsidRPr="00D74A32">
        <w:rPr>
          <w:rFonts w:ascii="Helvetica" w:eastAsia="Times New Roman" w:hAnsi="Helvetica" w:cs="Helvetica"/>
          <w:b/>
          <w:bCs/>
          <w:color w:val="000000"/>
          <w:lang w:val="en"/>
        </w:rPr>
        <w:t>Sediment basins.</w:t>
      </w:r>
      <w:r w:rsidRPr="00D74A32">
        <w:rPr>
          <w:rFonts w:ascii="Times" w:eastAsia="Times New Roman" w:hAnsi="Times" w:cs="Times"/>
          <w:color w:val="000000"/>
          <w:lang w:val="en"/>
        </w:rPr>
        <w:t xml:space="preserve"> </w:t>
      </w:r>
    </w:p>
    <w:p w:rsidR="009D30FB" w:rsidRPr="00D74A32" w:rsidRDefault="009D30FB" w:rsidP="009D30FB">
      <w:pPr>
        <w:spacing w:after="43" w:line="300" w:lineRule="atLeast"/>
        <w:ind w:firstLine="331"/>
        <w:rPr>
          <w:rFonts w:ascii="Times" w:eastAsia="Times New Roman" w:hAnsi="Times" w:cs="Times"/>
          <w:color w:val="000000"/>
          <w:lang w:val="en"/>
        </w:rPr>
      </w:pPr>
      <w:hyperlink r:id="rId60" w:history="1">
        <w:r w:rsidRPr="00D74A32">
          <w:rPr>
            <w:rFonts w:ascii="Times" w:eastAsia="Times New Roman" w:hAnsi="Times" w:cs="Times"/>
            <w:vanish/>
            <w:color w:val="426986"/>
            <w:u w:val="single"/>
            <w:lang w:val="en"/>
          </w:rPr>
          <w:t>ATCP 50.86(1)</w:t>
        </w:r>
      </w:hyperlink>
      <w:r w:rsidRPr="00D74A32">
        <w:rPr>
          <w:rFonts w:ascii="Helvetica" w:eastAsia="Times New Roman" w:hAnsi="Helvetica" w:cs="Helvetica"/>
          <w:b/>
          <w:bCs/>
          <w:color w:val="000000"/>
          <w:lang w:val="en"/>
        </w:rPr>
        <w:t xml:space="preserve"> (1)</w:t>
      </w:r>
      <w:r w:rsidRPr="00D74A32">
        <w:rPr>
          <w:rFonts w:ascii="Times" w:eastAsia="Times New Roman" w:hAnsi="Times" w:cs="Times"/>
          <w:color w:val="000000"/>
          <w:lang w:val="en"/>
        </w:rPr>
        <w:t> </w:t>
      </w:r>
      <w:r w:rsidRPr="00D74A32">
        <w:rPr>
          <w:rFonts w:ascii="Times" w:eastAsia="Times New Roman" w:hAnsi="Times" w:cs="Times"/>
          <w:color w:val="000000"/>
          <w:lang w:val="en"/>
        </w:rPr>
        <w:t xml:space="preserve"> </w:t>
      </w:r>
      <w:r w:rsidRPr="00D74A32">
        <w:rPr>
          <w:rFonts w:ascii="Times" w:eastAsia="Times New Roman" w:hAnsi="Times" w:cs="Times"/>
          <w:smallCaps/>
          <w:color w:val="000000"/>
          <w:lang w:val="en"/>
        </w:rPr>
        <w:t>Definition.</w:t>
      </w:r>
      <w:r w:rsidRPr="00D74A32">
        <w:rPr>
          <w:rFonts w:ascii="Times" w:eastAsia="Times New Roman" w:hAnsi="Times" w:cs="Times"/>
          <w:color w:val="000000"/>
          <w:lang w:val="en"/>
        </w:rPr>
        <w:t xml:space="preserve"> In this section: </w:t>
      </w:r>
    </w:p>
    <w:p w:rsidR="009D30FB" w:rsidRPr="00D74A32" w:rsidRDefault="009D30FB" w:rsidP="009D30FB">
      <w:pPr>
        <w:spacing w:after="43" w:line="300" w:lineRule="atLeast"/>
        <w:ind w:firstLine="331"/>
        <w:rPr>
          <w:rFonts w:ascii="Times" w:eastAsia="Times New Roman" w:hAnsi="Times" w:cs="Times"/>
          <w:color w:val="000000"/>
          <w:lang w:val="en"/>
        </w:rPr>
      </w:pPr>
      <w:hyperlink r:id="rId61" w:history="1">
        <w:r w:rsidRPr="00D74A32">
          <w:rPr>
            <w:rFonts w:ascii="Times" w:eastAsia="Times New Roman" w:hAnsi="Times" w:cs="Times"/>
            <w:vanish/>
            <w:color w:val="426986"/>
            <w:u w:val="single"/>
            <w:lang w:val="en"/>
          </w:rPr>
          <w:t>ATCP 50.86(1)(a)</w:t>
        </w:r>
      </w:hyperlink>
      <w:r w:rsidRPr="00D74A32">
        <w:rPr>
          <w:rFonts w:ascii="Times" w:eastAsia="Times New Roman" w:hAnsi="Times" w:cs="Times"/>
          <w:b/>
          <w:bCs/>
          <w:color w:val="000000"/>
          <w:lang w:val="en"/>
        </w:rPr>
        <w:t xml:space="preserve"> (a)</w:t>
      </w:r>
      <w:r w:rsidRPr="00D74A32">
        <w:rPr>
          <w:rFonts w:ascii="Times" w:eastAsia="Times New Roman" w:hAnsi="Times" w:cs="Times"/>
          <w:color w:val="000000"/>
          <w:lang w:val="en"/>
        </w:rPr>
        <w:t xml:space="preserve"> “Sediment basins" means permanent basins that reduce the transport of waterborne pollutants such as eroded soil sediment, debris, and manure sediment. Sediment basins may include containment walls or berms, pickets or screens to filter debris, orifices or weirs to control discharge, and conduits to direct runoff to treatment or discharge areas. </w:t>
      </w:r>
    </w:p>
    <w:p w:rsidR="009D30FB" w:rsidRPr="00D74A32" w:rsidRDefault="009D30FB" w:rsidP="009D30FB">
      <w:pPr>
        <w:spacing w:line="300" w:lineRule="atLeast"/>
        <w:ind w:firstLine="331"/>
        <w:rPr>
          <w:rFonts w:ascii="Times" w:eastAsia="Times New Roman" w:hAnsi="Times" w:cs="Times"/>
          <w:color w:val="000000"/>
          <w:lang w:val="en"/>
        </w:rPr>
      </w:pPr>
      <w:hyperlink r:id="rId62" w:history="1">
        <w:r w:rsidRPr="00D74A32">
          <w:rPr>
            <w:rFonts w:ascii="Times" w:eastAsia="Times New Roman" w:hAnsi="Times" w:cs="Times"/>
            <w:color w:val="426986"/>
            <w:u w:val="single"/>
            <w:lang w:val="en"/>
          </w:rPr>
          <w:t>ATCP 50.86(1)(b)</w:t>
        </w:r>
      </w:hyperlink>
      <w:r w:rsidRPr="00D74A32">
        <w:rPr>
          <w:rFonts w:ascii="Times" w:eastAsia="Times New Roman" w:hAnsi="Times" w:cs="Times"/>
          <w:b/>
          <w:bCs/>
          <w:color w:val="000000"/>
          <w:lang w:val="en"/>
        </w:rPr>
        <w:t xml:space="preserve"> (b)</w:t>
      </w:r>
      <w:r w:rsidRPr="00D74A32">
        <w:rPr>
          <w:rFonts w:ascii="Times" w:eastAsia="Times New Roman" w:hAnsi="Times" w:cs="Times"/>
          <w:color w:val="000000"/>
          <w:lang w:val="en"/>
        </w:rPr>
        <w:t xml:space="preserve"> “Maximum storage capacity" means the volume of water, in acre-feet, capable of being stored behind a dam at maximum water elevation without overtopping any part that is not part of the spillway system. </w:t>
      </w:r>
    </w:p>
    <w:p w:rsidR="009D30FB" w:rsidRDefault="009D30FB" w:rsidP="009D30FB">
      <w:pPr>
        <w:spacing w:line="300" w:lineRule="atLeast"/>
        <w:ind w:firstLine="331"/>
        <w:rPr>
          <w:rFonts w:ascii="Times" w:eastAsia="Times New Roman" w:hAnsi="Times" w:cs="Times"/>
          <w:color w:val="000000"/>
          <w:lang w:val="en"/>
        </w:rPr>
      </w:pPr>
    </w:p>
    <w:p w:rsidR="009D30FB" w:rsidRPr="00D74A32" w:rsidRDefault="009D30FB" w:rsidP="009D30FB">
      <w:pPr>
        <w:spacing w:after="43" w:line="300" w:lineRule="atLeast"/>
        <w:ind w:firstLine="331"/>
        <w:rPr>
          <w:rFonts w:ascii="Times" w:eastAsia="Times New Roman" w:hAnsi="Times" w:cs="Times"/>
          <w:color w:val="000000"/>
          <w:lang w:val="en"/>
        </w:rPr>
      </w:pPr>
      <w:r w:rsidRPr="00D74A32">
        <w:rPr>
          <w:rFonts w:ascii="Helvetica" w:eastAsia="Times New Roman" w:hAnsi="Helvetica" w:cs="Helvetica"/>
          <w:b/>
          <w:bCs/>
          <w:color w:val="000000"/>
          <w:lang w:val="en"/>
        </w:rPr>
        <w:t>ATCP 50.87</w:t>
      </w:r>
      <w:r w:rsidRPr="00D74A32">
        <w:rPr>
          <w:rFonts w:ascii="Times" w:eastAsia="Times New Roman" w:hAnsi="Times" w:cs="Times"/>
          <w:color w:val="000000"/>
          <w:lang w:val="en"/>
        </w:rPr>
        <w:t> </w:t>
      </w:r>
      <w:r w:rsidRPr="00D74A32">
        <w:rPr>
          <w:rFonts w:ascii="Helvetica" w:eastAsia="Times New Roman" w:hAnsi="Helvetica" w:cs="Helvetica"/>
          <w:b/>
          <w:bCs/>
          <w:color w:val="000000"/>
          <w:lang w:val="en"/>
        </w:rPr>
        <w:t>Sinkhole treatment.</w:t>
      </w:r>
      <w:r w:rsidRPr="00D74A32">
        <w:rPr>
          <w:rFonts w:ascii="Times" w:eastAsia="Times New Roman" w:hAnsi="Times" w:cs="Times"/>
          <w:color w:val="000000"/>
          <w:lang w:val="en"/>
        </w:rPr>
        <w:t xml:space="preserve"> </w:t>
      </w:r>
    </w:p>
    <w:p w:rsidR="009D30FB" w:rsidRPr="00D74A32" w:rsidRDefault="009D30FB" w:rsidP="009D30FB">
      <w:pPr>
        <w:spacing w:after="43" w:line="300" w:lineRule="atLeast"/>
        <w:ind w:firstLine="331"/>
        <w:rPr>
          <w:rFonts w:ascii="Times" w:eastAsia="Times New Roman" w:hAnsi="Times" w:cs="Times"/>
          <w:color w:val="000000"/>
          <w:lang w:val="en"/>
        </w:rPr>
      </w:pPr>
      <w:hyperlink r:id="rId63" w:history="1">
        <w:r w:rsidRPr="00D74A32">
          <w:rPr>
            <w:rFonts w:ascii="Times" w:eastAsia="Times New Roman" w:hAnsi="Times" w:cs="Times"/>
            <w:vanish/>
            <w:color w:val="426986"/>
            <w:u w:val="single"/>
            <w:lang w:val="en"/>
          </w:rPr>
          <w:t>ATCP 50.87(1)</w:t>
        </w:r>
      </w:hyperlink>
      <w:r w:rsidRPr="00D74A32">
        <w:rPr>
          <w:rFonts w:ascii="Helvetica" w:eastAsia="Times New Roman" w:hAnsi="Helvetica" w:cs="Helvetica"/>
          <w:b/>
          <w:bCs/>
          <w:color w:val="000000"/>
          <w:lang w:val="en"/>
        </w:rPr>
        <w:t xml:space="preserve"> (1)</w:t>
      </w:r>
      <w:r w:rsidRPr="00D74A32">
        <w:rPr>
          <w:rFonts w:ascii="Times" w:eastAsia="Times New Roman" w:hAnsi="Times" w:cs="Times"/>
          <w:color w:val="000000"/>
          <w:lang w:val="en"/>
        </w:rPr>
        <w:t> </w:t>
      </w:r>
      <w:r w:rsidRPr="00D74A32">
        <w:rPr>
          <w:rFonts w:ascii="Times" w:eastAsia="Times New Roman" w:hAnsi="Times" w:cs="Times"/>
          <w:color w:val="000000"/>
          <w:lang w:val="en"/>
        </w:rPr>
        <w:t xml:space="preserve"> </w:t>
      </w:r>
      <w:r w:rsidRPr="00D74A32">
        <w:rPr>
          <w:rFonts w:ascii="Times" w:eastAsia="Times New Roman" w:hAnsi="Times" w:cs="Times"/>
          <w:smallCaps/>
          <w:color w:val="000000"/>
          <w:lang w:val="en"/>
        </w:rPr>
        <w:t>Definition.</w:t>
      </w:r>
      <w:r w:rsidRPr="00D74A32">
        <w:rPr>
          <w:rFonts w:ascii="Times" w:eastAsia="Times New Roman" w:hAnsi="Times" w:cs="Times"/>
          <w:color w:val="000000"/>
          <w:lang w:val="en"/>
        </w:rPr>
        <w:t xml:space="preserve"> In this section, “sinkhole treatment" means modifying a sinkhole, or the area around a sinkhole, to reduce erosion, prevent expansion of the hole, and reduce pollution of water resources. Modifications may include the diversion of runoff around a sinkhole, or the alteration of a sinkhole by excavation, cleanout, filter treatment, sealing, or refilling. </w:t>
      </w:r>
    </w:p>
    <w:p w:rsidR="009D30FB" w:rsidRPr="00D74A32" w:rsidRDefault="009D30FB" w:rsidP="009D30FB">
      <w:pPr>
        <w:spacing w:after="43" w:line="300" w:lineRule="atLeast"/>
        <w:ind w:firstLine="331"/>
        <w:rPr>
          <w:rFonts w:ascii="Times" w:eastAsia="Times New Roman" w:hAnsi="Times" w:cs="Times"/>
          <w:color w:val="000000"/>
          <w:lang w:val="en"/>
        </w:rPr>
      </w:pPr>
      <w:hyperlink r:id="rId64" w:history="1">
        <w:r w:rsidRPr="00D74A32">
          <w:rPr>
            <w:rFonts w:ascii="Times" w:eastAsia="Times New Roman" w:hAnsi="Times" w:cs="Times"/>
            <w:vanish/>
            <w:color w:val="426986"/>
            <w:u w:val="single"/>
            <w:lang w:val="en"/>
          </w:rPr>
          <w:t>ATCP 50.87(2)</w:t>
        </w:r>
      </w:hyperlink>
      <w:r w:rsidRPr="00D74A32">
        <w:rPr>
          <w:rFonts w:ascii="Helvetica" w:eastAsia="Times New Roman" w:hAnsi="Helvetica" w:cs="Helvetica"/>
          <w:b/>
          <w:bCs/>
          <w:color w:val="000000"/>
          <w:lang w:val="en"/>
        </w:rPr>
        <w:t xml:space="preserve"> (2)</w:t>
      </w:r>
      <w:r w:rsidRPr="00D74A32">
        <w:rPr>
          <w:rFonts w:ascii="Times" w:eastAsia="Times New Roman" w:hAnsi="Times" w:cs="Times"/>
          <w:color w:val="000000"/>
          <w:lang w:val="en"/>
        </w:rPr>
        <w:t> </w:t>
      </w:r>
      <w:r w:rsidRPr="00D74A32">
        <w:rPr>
          <w:rFonts w:ascii="Times" w:eastAsia="Times New Roman" w:hAnsi="Times" w:cs="Times"/>
          <w:smallCaps/>
          <w:color w:val="000000"/>
          <w:lang w:val="en"/>
        </w:rPr>
        <w:t>Eligible costs.</w:t>
      </w:r>
      <w:r w:rsidRPr="00D74A32">
        <w:rPr>
          <w:rFonts w:ascii="Times" w:eastAsia="Times New Roman" w:hAnsi="Times" w:cs="Times"/>
          <w:color w:val="000000"/>
          <w:lang w:val="en"/>
        </w:rPr>
        <w:t xml:space="preserve"> A cost-share grant under s. </w:t>
      </w:r>
      <w:hyperlink r:id="rId65" w:tooltip="Admin. Code ATCP 50.40" w:history="1">
        <w:r w:rsidRPr="00D74A32">
          <w:rPr>
            <w:rFonts w:ascii="Times" w:eastAsia="Times New Roman" w:hAnsi="Times" w:cs="Times"/>
            <w:color w:val="426986"/>
            <w:lang w:val="en"/>
          </w:rPr>
          <w:t>ATCP 50.40</w:t>
        </w:r>
      </w:hyperlink>
      <w:r w:rsidRPr="00D74A32">
        <w:rPr>
          <w:rFonts w:ascii="Times" w:eastAsia="Times New Roman" w:hAnsi="Times" w:cs="Times"/>
          <w:color w:val="000000"/>
          <w:lang w:val="en"/>
        </w:rPr>
        <w:t xml:space="preserve"> may reimburse any of the following costs related to sinkhole treatment: </w:t>
      </w:r>
    </w:p>
    <w:p w:rsidR="009D30FB" w:rsidRPr="00D74A32" w:rsidRDefault="009D30FB" w:rsidP="009D30FB">
      <w:pPr>
        <w:spacing w:after="43" w:line="300" w:lineRule="atLeast"/>
        <w:ind w:firstLine="331"/>
        <w:rPr>
          <w:rFonts w:ascii="Times" w:eastAsia="Times New Roman" w:hAnsi="Times" w:cs="Times"/>
          <w:color w:val="000000"/>
          <w:lang w:val="en"/>
        </w:rPr>
      </w:pPr>
      <w:hyperlink r:id="rId66" w:history="1">
        <w:r w:rsidRPr="00D74A32">
          <w:rPr>
            <w:rFonts w:ascii="Times" w:eastAsia="Times New Roman" w:hAnsi="Times" w:cs="Times"/>
            <w:vanish/>
            <w:color w:val="426986"/>
            <w:u w:val="single"/>
            <w:lang w:val="en"/>
          </w:rPr>
          <w:t>ATCP 50.87(2)(a)</w:t>
        </w:r>
      </w:hyperlink>
      <w:r w:rsidRPr="00D74A32">
        <w:rPr>
          <w:rFonts w:ascii="Times" w:eastAsia="Times New Roman" w:hAnsi="Times" w:cs="Times"/>
          <w:b/>
          <w:bCs/>
          <w:color w:val="000000"/>
          <w:lang w:val="en"/>
        </w:rPr>
        <w:t xml:space="preserve"> (a)</w:t>
      </w:r>
      <w:r w:rsidRPr="00D74A32">
        <w:rPr>
          <w:rFonts w:ascii="Times" w:eastAsia="Times New Roman" w:hAnsi="Times" w:cs="Times"/>
          <w:color w:val="000000"/>
          <w:lang w:val="en"/>
        </w:rPr>
        <w:t xml:space="preserve"> Costs for the design and construction of a grassed waterway or diversion to direct surface runoff around a sinkhole. </w:t>
      </w:r>
    </w:p>
    <w:p w:rsidR="009D30FB" w:rsidRPr="00D74A32" w:rsidRDefault="009D30FB" w:rsidP="009D30FB">
      <w:pPr>
        <w:spacing w:after="43" w:line="300" w:lineRule="atLeast"/>
        <w:ind w:firstLine="331"/>
        <w:rPr>
          <w:rFonts w:ascii="Times" w:eastAsia="Times New Roman" w:hAnsi="Times" w:cs="Times"/>
          <w:color w:val="000000"/>
          <w:lang w:val="en"/>
        </w:rPr>
      </w:pPr>
      <w:hyperlink r:id="rId67" w:history="1">
        <w:r w:rsidRPr="00D74A32">
          <w:rPr>
            <w:rFonts w:ascii="Times" w:eastAsia="Times New Roman" w:hAnsi="Times" w:cs="Times"/>
            <w:vanish/>
            <w:color w:val="426986"/>
            <w:u w:val="single"/>
            <w:lang w:val="en"/>
          </w:rPr>
          <w:t>ATCP 50.87(2)(b)</w:t>
        </w:r>
      </w:hyperlink>
      <w:r w:rsidRPr="00D74A32">
        <w:rPr>
          <w:rFonts w:ascii="Times" w:eastAsia="Times New Roman" w:hAnsi="Times" w:cs="Times"/>
          <w:b/>
          <w:bCs/>
          <w:color w:val="000000"/>
          <w:lang w:val="en"/>
        </w:rPr>
        <w:t xml:space="preserve"> (b)</w:t>
      </w:r>
      <w:r w:rsidRPr="00D74A32">
        <w:rPr>
          <w:rFonts w:ascii="Times" w:eastAsia="Times New Roman" w:hAnsi="Times" w:cs="Times"/>
          <w:color w:val="000000"/>
          <w:lang w:val="en"/>
        </w:rPr>
        <w:t xml:space="preserve"> Costs for the design and construction of a grassed waterway or diversion to direct surface runoff around a geologic depression to prevent the formation of a sinkhole. </w:t>
      </w:r>
    </w:p>
    <w:p w:rsidR="009D30FB" w:rsidRPr="00D74A32" w:rsidRDefault="009D30FB" w:rsidP="009D30FB">
      <w:pPr>
        <w:spacing w:line="300" w:lineRule="atLeast"/>
        <w:ind w:firstLine="331"/>
        <w:rPr>
          <w:rFonts w:ascii="Times" w:eastAsia="Times New Roman" w:hAnsi="Times" w:cs="Times"/>
          <w:color w:val="000000"/>
          <w:lang w:val="en"/>
        </w:rPr>
      </w:pPr>
      <w:hyperlink r:id="rId68" w:history="1">
        <w:r w:rsidRPr="00D74A32">
          <w:rPr>
            <w:rFonts w:ascii="Times" w:eastAsia="Times New Roman" w:hAnsi="Times" w:cs="Times"/>
            <w:vanish/>
            <w:color w:val="426986"/>
            <w:u w:val="single"/>
            <w:lang w:val="en"/>
          </w:rPr>
          <w:t>ATCP 50.87(2)(c)</w:t>
        </w:r>
      </w:hyperlink>
      <w:r w:rsidRPr="00D74A32">
        <w:rPr>
          <w:rFonts w:ascii="Times" w:eastAsia="Times New Roman" w:hAnsi="Times" w:cs="Times"/>
          <w:b/>
          <w:bCs/>
          <w:color w:val="000000"/>
          <w:lang w:val="en"/>
        </w:rPr>
        <w:t xml:space="preserve"> (c)</w:t>
      </w:r>
      <w:r w:rsidRPr="00D74A32">
        <w:rPr>
          <w:rFonts w:ascii="Times" w:eastAsia="Times New Roman" w:hAnsi="Times" w:cs="Times"/>
          <w:color w:val="000000"/>
          <w:lang w:val="en"/>
        </w:rPr>
        <w:t xml:space="preserve"> Costs for the design and construction of a modification to a sinkhole for the purpose of protecting groundwater resources from contamination. </w:t>
      </w:r>
    </w:p>
    <w:p w:rsidR="009D30FB" w:rsidRDefault="009D30FB" w:rsidP="009D30FB">
      <w:pPr>
        <w:spacing w:line="300" w:lineRule="atLeast"/>
        <w:ind w:firstLine="331"/>
        <w:rPr>
          <w:rFonts w:ascii="Times" w:eastAsia="Times New Roman" w:hAnsi="Times" w:cs="Times"/>
          <w:color w:val="000000"/>
          <w:lang w:val="en"/>
        </w:rPr>
      </w:pPr>
    </w:p>
    <w:p w:rsidR="009D30FB" w:rsidRDefault="009D30FB" w:rsidP="009D30FB">
      <w:pPr>
        <w:spacing w:line="300" w:lineRule="atLeast"/>
        <w:ind w:firstLine="331"/>
        <w:rPr>
          <w:rFonts w:ascii="Times" w:eastAsia="Times New Roman" w:hAnsi="Times" w:cs="Times"/>
          <w:color w:val="000000"/>
          <w:lang w:val="en"/>
        </w:rPr>
      </w:pPr>
    </w:p>
    <w:p w:rsidR="009D30FB" w:rsidRDefault="009D30FB" w:rsidP="009D30FB">
      <w:pPr>
        <w:spacing w:line="300" w:lineRule="atLeast"/>
        <w:ind w:firstLine="331"/>
        <w:rPr>
          <w:rFonts w:ascii="Times" w:eastAsia="Times New Roman" w:hAnsi="Times" w:cs="Times"/>
          <w:color w:val="000000"/>
          <w:lang w:val="en"/>
        </w:rPr>
      </w:pPr>
    </w:p>
    <w:p w:rsidR="009D30FB" w:rsidRPr="003147DC" w:rsidRDefault="009D30FB" w:rsidP="009D30FB">
      <w:pPr>
        <w:spacing w:after="43" w:line="300" w:lineRule="atLeast"/>
        <w:ind w:firstLine="331"/>
        <w:rPr>
          <w:rFonts w:ascii="Times" w:eastAsia="Times New Roman" w:hAnsi="Times" w:cs="Times"/>
          <w:color w:val="000000"/>
          <w:lang w:val="en"/>
        </w:rPr>
      </w:pPr>
      <w:r w:rsidRPr="003147DC">
        <w:rPr>
          <w:rFonts w:ascii="Helvetica" w:eastAsia="Times New Roman" w:hAnsi="Helvetica" w:cs="Helvetica"/>
          <w:b/>
          <w:bCs/>
          <w:color w:val="000000"/>
          <w:lang w:val="en"/>
        </w:rPr>
        <w:t>ATCP 50.88</w:t>
      </w:r>
      <w:r w:rsidRPr="003147DC">
        <w:rPr>
          <w:rFonts w:ascii="Times" w:eastAsia="Times New Roman" w:hAnsi="Times" w:cs="Times"/>
          <w:color w:val="000000"/>
          <w:lang w:val="en"/>
        </w:rPr>
        <w:t> </w:t>
      </w:r>
      <w:r w:rsidRPr="003147DC">
        <w:rPr>
          <w:rFonts w:ascii="Helvetica" w:eastAsia="Times New Roman" w:hAnsi="Helvetica" w:cs="Helvetica"/>
          <w:b/>
          <w:bCs/>
          <w:color w:val="000000"/>
          <w:lang w:val="en"/>
        </w:rPr>
        <w:t>Streambank or shoreline protection.</w:t>
      </w:r>
      <w:r w:rsidRPr="003147DC">
        <w:rPr>
          <w:rFonts w:ascii="Times" w:eastAsia="Times New Roman" w:hAnsi="Times" w:cs="Times"/>
          <w:color w:val="000000"/>
          <w:lang w:val="en"/>
        </w:rPr>
        <w:t xml:space="preserve"> </w:t>
      </w:r>
    </w:p>
    <w:p w:rsidR="009D30FB" w:rsidRPr="003147DC" w:rsidRDefault="009D30FB" w:rsidP="009D30FB">
      <w:pPr>
        <w:spacing w:after="43" w:line="300" w:lineRule="atLeast"/>
        <w:ind w:firstLine="331"/>
        <w:rPr>
          <w:rFonts w:ascii="Times" w:eastAsia="Times New Roman" w:hAnsi="Times" w:cs="Times"/>
          <w:color w:val="000000"/>
          <w:lang w:val="en"/>
        </w:rPr>
      </w:pPr>
      <w:hyperlink r:id="rId69" w:history="1">
        <w:r w:rsidRPr="003147DC">
          <w:rPr>
            <w:rFonts w:ascii="Times" w:eastAsia="Times New Roman" w:hAnsi="Times" w:cs="Times"/>
            <w:vanish/>
            <w:color w:val="426986"/>
            <w:u w:val="single"/>
            <w:lang w:val="en"/>
          </w:rPr>
          <w:t>ATCP 50.88(1)</w:t>
        </w:r>
      </w:hyperlink>
      <w:r w:rsidRPr="003147DC">
        <w:rPr>
          <w:rFonts w:ascii="Helvetica" w:eastAsia="Times New Roman" w:hAnsi="Helvetica" w:cs="Helvetica"/>
          <w:b/>
          <w:bCs/>
          <w:color w:val="000000"/>
          <w:lang w:val="en"/>
        </w:rPr>
        <w:t>(1)</w:t>
      </w:r>
      <w:r w:rsidRPr="003147DC">
        <w:rPr>
          <w:rFonts w:ascii="Times" w:eastAsia="Times New Roman" w:hAnsi="Times" w:cs="Times"/>
          <w:color w:val="000000"/>
          <w:lang w:val="en"/>
        </w:rPr>
        <w:t> </w:t>
      </w:r>
      <w:r w:rsidRPr="003147DC">
        <w:rPr>
          <w:rFonts w:ascii="Times" w:eastAsia="Times New Roman" w:hAnsi="Times" w:cs="Times"/>
          <w:color w:val="000000"/>
          <w:lang w:val="en"/>
        </w:rPr>
        <w:t xml:space="preserve"> </w:t>
      </w:r>
      <w:r w:rsidRPr="003147DC">
        <w:rPr>
          <w:rFonts w:ascii="Times" w:eastAsia="Times New Roman" w:hAnsi="Times" w:cs="Times"/>
          <w:smallCaps/>
          <w:color w:val="000000"/>
          <w:lang w:val="en"/>
        </w:rPr>
        <w:t>Definition.</w:t>
      </w:r>
      <w:r w:rsidRPr="003147DC">
        <w:rPr>
          <w:rFonts w:ascii="Times" w:eastAsia="Times New Roman" w:hAnsi="Times" w:cs="Times"/>
          <w:color w:val="000000"/>
          <w:lang w:val="en"/>
        </w:rPr>
        <w:t xml:space="preserve"> In this section, “streambank or shoreline protection" means waterbody-specific treatments used to stabilize and protect the eroding banks of streams or constructed channels, and shorelines of lakes, reservoirs, or estuaries. The practice is designed and installed to provide water quality benefits or control soil erosion including degradation from livestock and may protect fish habitat as an incidental benefit. Streambank or shoreline protection may include any of the following components: </w:t>
      </w:r>
    </w:p>
    <w:p w:rsidR="009D30FB" w:rsidRPr="003147DC" w:rsidRDefault="009D30FB" w:rsidP="009D30FB">
      <w:pPr>
        <w:spacing w:after="43" w:line="300" w:lineRule="atLeast"/>
        <w:ind w:firstLine="331"/>
        <w:rPr>
          <w:rFonts w:ascii="Times" w:eastAsia="Times New Roman" w:hAnsi="Times" w:cs="Times"/>
          <w:color w:val="000000"/>
          <w:lang w:val="en"/>
        </w:rPr>
      </w:pPr>
      <w:hyperlink r:id="rId70" w:history="1">
        <w:r w:rsidRPr="003147DC">
          <w:rPr>
            <w:rFonts w:ascii="Times" w:eastAsia="Times New Roman" w:hAnsi="Times" w:cs="Times"/>
            <w:vanish/>
            <w:color w:val="426986"/>
            <w:u w:val="single"/>
            <w:lang w:val="en"/>
          </w:rPr>
          <w:t>ATCP 50.88(1)(a)</w:t>
        </w:r>
      </w:hyperlink>
      <w:r w:rsidRPr="003147DC">
        <w:rPr>
          <w:rFonts w:ascii="Times" w:eastAsia="Times New Roman" w:hAnsi="Times" w:cs="Times"/>
          <w:b/>
          <w:bCs/>
          <w:color w:val="000000"/>
          <w:lang w:val="en"/>
        </w:rPr>
        <w:t xml:space="preserve"> (a)</w:t>
      </w:r>
      <w:r w:rsidRPr="003147DC">
        <w:rPr>
          <w:rFonts w:ascii="Times" w:eastAsia="Times New Roman" w:hAnsi="Times" w:cs="Times"/>
          <w:color w:val="000000"/>
          <w:lang w:val="en"/>
        </w:rPr>
        <w:t xml:space="preserve"> Critical area stabilization under s. </w:t>
      </w:r>
      <w:hyperlink r:id="rId71" w:tooltip="Admin. Code ATCP 50.69" w:history="1">
        <w:r w:rsidRPr="003147DC">
          <w:rPr>
            <w:rFonts w:ascii="Times" w:eastAsia="Times New Roman" w:hAnsi="Times" w:cs="Times"/>
            <w:color w:val="426986"/>
            <w:lang w:val="en"/>
          </w:rPr>
          <w:t>ATCP 50.69</w:t>
        </w:r>
      </w:hyperlink>
      <w:r w:rsidRPr="003147DC">
        <w:rPr>
          <w:rFonts w:ascii="Times" w:eastAsia="Times New Roman" w:hAnsi="Times" w:cs="Times"/>
          <w:color w:val="000000"/>
          <w:lang w:val="en"/>
        </w:rPr>
        <w:t xml:space="preserve">. </w:t>
      </w:r>
    </w:p>
    <w:p w:rsidR="009D30FB" w:rsidRPr="003147DC" w:rsidRDefault="009D30FB" w:rsidP="009D30FB">
      <w:pPr>
        <w:spacing w:after="43" w:line="300" w:lineRule="atLeast"/>
        <w:ind w:firstLine="331"/>
        <w:rPr>
          <w:rFonts w:ascii="Times" w:eastAsia="Times New Roman" w:hAnsi="Times" w:cs="Times"/>
          <w:color w:val="000000"/>
          <w:lang w:val="en"/>
        </w:rPr>
      </w:pPr>
      <w:hyperlink r:id="rId72" w:history="1">
        <w:r w:rsidRPr="003147DC">
          <w:rPr>
            <w:rFonts w:ascii="Times" w:eastAsia="Times New Roman" w:hAnsi="Times" w:cs="Times"/>
            <w:vanish/>
            <w:color w:val="426986"/>
            <w:u w:val="single"/>
            <w:lang w:val="en"/>
          </w:rPr>
          <w:t>ATCP 50.88(1)(b)</w:t>
        </w:r>
      </w:hyperlink>
      <w:r w:rsidRPr="003147DC">
        <w:rPr>
          <w:rFonts w:ascii="Times" w:eastAsia="Times New Roman" w:hAnsi="Times" w:cs="Times"/>
          <w:b/>
          <w:bCs/>
          <w:color w:val="000000"/>
          <w:lang w:val="en"/>
        </w:rPr>
        <w:t xml:space="preserve"> (b)</w:t>
      </w:r>
      <w:r w:rsidRPr="003147DC">
        <w:rPr>
          <w:rFonts w:ascii="Times" w:eastAsia="Times New Roman" w:hAnsi="Times" w:cs="Times"/>
          <w:color w:val="000000"/>
          <w:lang w:val="en"/>
        </w:rPr>
        <w:t xml:space="preserve"> Diversions under s. </w:t>
      </w:r>
      <w:hyperlink r:id="rId73" w:tooltip="Admin. Code ATCP 50.70" w:history="1">
        <w:r w:rsidRPr="003147DC">
          <w:rPr>
            <w:rFonts w:ascii="Times" w:eastAsia="Times New Roman" w:hAnsi="Times" w:cs="Times"/>
            <w:color w:val="426986"/>
            <w:lang w:val="en"/>
          </w:rPr>
          <w:t>ATCP 50.70</w:t>
        </w:r>
      </w:hyperlink>
      <w:r w:rsidRPr="003147DC">
        <w:rPr>
          <w:rFonts w:ascii="Times" w:eastAsia="Times New Roman" w:hAnsi="Times" w:cs="Times"/>
          <w:color w:val="000000"/>
          <w:lang w:val="en"/>
        </w:rPr>
        <w:t xml:space="preserve">. </w:t>
      </w:r>
    </w:p>
    <w:p w:rsidR="009D30FB" w:rsidRPr="003147DC" w:rsidRDefault="009D30FB" w:rsidP="009D30FB">
      <w:pPr>
        <w:spacing w:after="0" w:line="300" w:lineRule="atLeast"/>
        <w:rPr>
          <w:rFonts w:ascii="Calibri" w:eastAsia="Times New Roman" w:hAnsi="Calibri" w:cs="Times New Roman"/>
          <w:vanish/>
          <w:color w:val="000000"/>
          <w:sz w:val="25"/>
          <w:szCs w:val="25"/>
          <w:lang w:val="en"/>
        </w:rPr>
      </w:pPr>
      <w:hyperlink r:id="rId74" w:history="1">
        <w:r w:rsidRPr="003147DC">
          <w:rPr>
            <w:rFonts w:ascii="Calibri" w:eastAsia="Times New Roman" w:hAnsi="Calibri" w:cs="Times New Roman"/>
            <w:vanish/>
            <w:color w:val="426986"/>
            <w:sz w:val="25"/>
            <w:szCs w:val="25"/>
            <w:lang w:val="en"/>
          </w:rPr>
          <w:t>Down</w:t>
        </w:r>
      </w:hyperlink>
    </w:p>
    <w:p w:rsidR="009D30FB" w:rsidRPr="003147DC" w:rsidRDefault="009D30FB" w:rsidP="009D30FB">
      <w:pPr>
        <w:spacing w:after="0" w:line="300" w:lineRule="atLeast"/>
        <w:rPr>
          <w:rFonts w:ascii="Calibri" w:eastAsia="Times New Roman" w:hAnsi="Calibri" w:cs="Times New Roman"/>
          <w:vanish/>
          <w:color w:val="000000"/>
          <w:sz w:val="25"/>
          <w:szCs w:val="25"/>
          <w:lang w:val="en"/>
        </w:rPr>
      </w:pPr>
      <w:hyperlink r:id="rId75" w:history="1">
        <w:r w:rsidRPr="003147DC">
          <w:rPr>
            <w:rFonts w:ascii="Calibri" w:eastAsia="Times New Roman" w:hAnsi="Calibri" w:cs="Times New Roman"/>
            <w:vanish/>
            <w:color w:val="426986"/>
            <w:sz w:val="25"/>
            <w:szCs w:val="25"/>
            <w:lang w:val="en"/>
          </w:rPr>
          <w:t>Up</w:t>
        </w:r>
      </w:hyperlink>
    </w:p>
    <w:p w:rsidR="009D30FB" w:rsidRPr="003147DC" w:rsidRDefault="009D30FB" w:rsidP="009D30FB">
      <w:pPr>
        <w:spacing w:after="43" w:line="300" w:lineRule="atLeast"/>
        <w:ind w:firstLine="331"/>
        <w:rPr>
          <w:rFonts w:ascii="Times" w:eastAsia="Times New Roman" w:hAnsi="Times" w:cs="Times"/>
          <w:color w:val="000000"/>
          <w:lang w:val="en"/>
        </w:rPr>
      </w:pPr>
      <w:hyperlink r:id="rId76" w:history="1">
        <w:r w:rsidRPr="003147DC">
          <w:rPr>
            <w:rFonts w:ascii="Times" w:eastAsia="Times New Roman" w:hAnsi="Times" w:cs="Times"/>
            <w:vanish/>
            <w:color w:val="426986"/>
            <w:u w:val="single"/>
            <w:lang w:val="en"/>
          </w:rPr>
          <w:t>ATCP 50.88(1)(c)</w:t>
        </w:r>
      </w:hyperlink>
      <w:r w:rsidRPr="003147DC">
        <w:rPr>
          <w:rFonts w:ascii="Times" w:eastAsia="Times New Roman" w:hAnsi="Times" w:cs="Times"/>
          <w:b/>
          <w:bCs/>
          <w:color w:val="000000"/>
          <w:lang w:val="en"/>
        </w:rPr>
        <w:t xml:space="preserve"> (c)</w:t>
      </w:r>
      <w:r w:rsidRPr="003147DC">
        <w:rPr>
          <w:rFonts w:ascii="Times" w:eastAsia="Times New Roman" w:hAnsi="Times" w:cs="Times"/>
          <w:color w:val="000000"/>
          <w:lang w:val="en"/>
        </w:rPr>
        <w:t xml:space="preserve"> Grade stabilization under s. </w:t>
      </w:r>
      <w:hyperlink r:id="rId77" w:tooltip="Admin. Code ATCP 50.73" w:history="1">
        <w:r w:rsidRPr="003147DC">
          <w:rPr>
            <w:rFonts w:ascii="Times" w:eastAsia="Times New Roman" w:hAnsi="Times" w:cs="Times"/>
            <w:color w:val="426986"/>
            <w:lang w:val="en"/>
          </w:rPr>
          <w:t>ATCP 50.73</w:t>
        </w:r>
      </w:hyperlink>
      <w:r w:rsidRPr="003147DC">
        <w:rPr>
          <w:rFonts w:ascii="Times" w:eastAsia="Times New Roman" w:hAnsi="Times" w:cs="Times"/>
          <w:color w:val="000000"/>
          <w:lang w:val="en"/>
        </w:rPr>
        <w:t xml:space="preserve">. </w:t>
      </w:r>
    </w:p>
    <w:p w:rsidR="009D30FB" w:rsidRPr="003147DC" w:rsidRDefault="009D30FB" w:rsidP="009D30FB">
      <w:pPr>
        <w:spacing w:after="43" w:line="300" w:lineRule="atLeast"/>
        <w:ind w:firstLine="331"/>
        <w:rPr>
          <w:rFonts w:ascii="Times" w:eastAsia="Times New Roman" w:hAnsi="Times" w:cs="Times"/>
          <w:color w:val="000000"/>
          <w:lang w:val="en"/>
        </w:rPr>
      </w:pPr>
      <w:hyperlink r:id="rId78" w:history="1">
        <w:r w:rsidRPr="003147DC">
          <w:rPr>
            <w:rFonts w:ascii="Times" w:eastAsia="Times New Roman" w:hAnsi="Times" w:cs="Times"/>
            <w:vanish/>
            <w:color w:val="426986"/>
            <w:u w:val="single"/>
            <w:lang w:val="en"/>
          </w:rPr>
          <w:t>ATCP 50.88(1)(d)</w:t>
        </w:r>
      </w:hyperlink>
      <w:r w:rsidRPr="003147DC">
        <w:rPr>
          <w:rFonts w:ascii="Times" w:eastAsia="Times New Roman" w:hAnsi="Times" w:cs="Times"/>
          <w:b/>
          <w:bCs/>
          <w:color w:val="000000"/>
          <w:lang w:val="en"/>
        </w:rPr>
        <w:t xml:space="preserve"> (d)</w:t>
      </w:r>
      <w:r w:rsidRPr="003147DC">
        <w:rPr>
          <w:rFonts w:ascii="Times" w:eastAsia="Times New Roman" w:hAnsi="Times" w:cs="Times"/>
          <w:color w:val="000000"/>
          <w:lang w:val="en"/>
        </w:rPr>
        <w:t xml:space="preserve"> Riparian buffers under s. </w:t>
      </w:r>
      <w:hyperlink r:id="rId79" w:tooltip="Admin. Code ATCP 50.83" w:history="1">
        <w:r w:rsidRPr="003147DC">
          <w:rPr>
            <w:rFonts w:ascii="Times" w:eastAsia="Times New Roman" w:hAnsi="Times" w:cs="Times"/>
            <w:color w:val="426986"/>
            <w:lang w:val="en"/>
          </w:rPr>
          <w:t>ATCP 50.83</w:t>
        </w:r>
      </w:hyperlink>
      <w:r w:rsidRPr="003147DC">
        <w:rPr>
          <w:rFonts w:ascii="Times" w:eastAsia="Times New Roman" w:hAnsi="Times" w:cs="Times"/>
          <w:color w:val="000000"/>
          <w:lang w:val="en"/>
        </w:rPr>
        <w:t xml:space="preserve">. </w:t>
      </w:r>
    </w:p>
    <w:p w:rsidR="009D30FB" w:rsidRPr="003147DC" w:rsidRDefault="009D30FB" w:rsidP="009D30FB">
      <w:pPr>
        <w:spacing w:after="43" w:line="300" w:lineRule="atLeast"/>
        <w:ind w:firstLine="331"/>
        <w:rPr>
          <w:rFonts w:ascii="Times" w:eastAsia="Times New Roman" w:hAnsi="Times" w:cs="Times"/>
          <w:color w:val="000000"/>
          <w:lang w:val="en"/>
        </w:rPr>
      </w:pPr>
      <w:hyperlink r:id="rId80" w:history="1">
        <w:r w:rsidRPr="003147DC">
          <w:rPr>
            <w:rFonts w:ascii="Times" w:eastAsia="Times New Roman" w:hAnsi="Times" w:cs="Times"/>
            <w:vanish/>
            <w:color w:val="426986"/>
            <w:u w:val="single"/>
            <w:lang w:val="en"/>
          </w:rPr>
          <w:t>ATCP 50.88(1)(e)</w:t>
        </w:r>
      </w:hyperlink>
      <w:r w:rsidRPr="003147DC">
        <w:rPr>
          <w:rFonts w:ascii="Times" w:eastAsia="Times New Roman" w:hAnsi="Times" w:cs="Times"/>
          <w:b/>
          <w:bCs/>
          <w:color w:val="000000"/>
          <w:lang w:val="en"/>
        </w:rPr>
        <w:t xml:space="preserve"> (e)</w:t>
      </w:r>
      <w:r w:rsidRPr="003147DC">
        <w:rPr>
          <w:rFonts w:ascii="Times" w:eastAsia="Times New Roman" w:hAnsi="Times" w:cs="Times"/>
          <w:color w:val="000000"/>
          <w:lang w:val="en"/>
        </w:rPr>
        <w:t xml:space="preserve"> Roof runoff systems under s. </w:t>
      </w:r>
      <w:hyperlink r:id="rId81" w:tooltip="Admin. Code ATCP 50.85" w:history="1">
        <w:r w:rsidRPr="003147DC">
          <w:rPr>
            <w:rFonts w:ascii="Times" w:eastAsia="Times New Roman" w:hAnsi="Times" w:cs="Times"/>
            <w:color w:val="426986"/>
            <w:lang w:val="en"/>
          </w:rPr>
          <w:t>ATCP 50.85</w:t>
        </w:r>
      </w:hyperlink>
      <w:r w:rsidRPr="003147DC">
        <w:rPr>
          <w:rFonts w:ascii="Times" w:eastAsia="Times New Roman" w:hAnsi="Times" w:cs="Times"/>
          <w:color w:val="000000"/>
          <w:lang w:val="en"/>
        </w:rPr>
        <w:t xml:space="preserve">. </w:t>
      </w:r>
    </w:p>
    <w:p w:rsidR="009D30FB" w:rsidRPr="003147DC" w:rsidRDefault="009D30FB" w:rsidP="009D30FB">
      <w:pPr>
        <w:spacing w:after="43" w:line="300" w:lineRule="atLeast"/>
        <w:ind w:firstLine="331"/>
        <w:rPr>
          <w:rFonts w:ascii="Times" w:eastAsia="Times New Roman" w:hAnsi="Times" w:cs="Times"/>
          <w:color w:val="000000"/>
          <w:lang w:val="en"/>
        </w:rPr>
      </w:pPr>
      <w:hyperlink r:id="rId82" w:history="1">
        <w:r w:rsidRPr="003147DC">
          <w:rPr>
            <w:rFonts w:ascii="Times" w:eastAsia="Times New Roman" w:hAnsi="Times" w:cs="Times"/>
            <w:vanish/>
            <w:color w:val="426986"/>
            <w:u w:val="single"/>
            <w:lang w:val="en"/>
          </w:rPr>
          <w:t>ATCP 50.88(1)(f)</w:t>
        </w:r>
      </w:hyperlink>
      <w:r w:rsidRPr="003147DC">
        <w:rPr>
          <w:rFonts w:ascii="Times" w:eastAsia="Times New Roman" w:hAnsi="Times" w:cs="Times"/>
          <w:b/>
          <w:bCs/>
          <w:color w:val="000000"/>
          <w:lang w:val="en"/>
        </w:rPr>
        <w:t xml:space="preserve"> (f)</w:t>
      </w:r>
      <w:r w:rsidRPr="003147DC">
        <w:rPr>
          <w:rFonts w:ascii="Times" w:eastAsia="Times New Roman" w:hAnsi="Times" w:cs="Times"/>
          <w:color w:val="000000"/>
          <w:lang w:val="en"/>
        </w:rPr>
        <w:t xml:space="preserve"> Subsurface drain under s. </w:t>
      </w:r>
      <w:hyperlink r:id="rId83" w:tooltip="Admin. Code ATCP 50.90" w:history="1">
        <w:r w:rsidRPr="003147DC">
          <w:rPr>
            <w:rFonts w:ascii="Times" w:eastAsia="Times New Roman" w:hAnsi="Times" w:cs="Times"/>
            <w:color w:val="426986"/>
            <w:lang w:val="en"/>
          </w:rPr>
          <w:t>ATCP 50.90</w:t>
        </w:r>
      </w:hyperlink>
      <w:r w:rsidRPr="003147DC">
        <w:rPr>
          <w:rFonts w:ascii="Times" w:eastAsia="Times New Roman" w:hAnsi="Times" w:cs="Times"/>
          <w:color w:val="000000"/>
          <w:lang w:val="en"/>
        </w:rPr>
        <w:t xml:space="preserve">. </w:t>
      </w:r>
    </w:p>
    <w:p w:rsidR="009D30FB" w:rsidRPr="003147DC" w:rsidRDefault="009D30FB" w:rsidP="009D30FB">
      <w:pPr>
        <w:spacing w:after="43" w:line="300" w:lineRule="atLeast"/>
        <w:ind w:firstLine="331"/>
        <w:rPr>
          <w:rFonts w:ascii="Times" w:eastAsia="Times New Roman" w:hAnsi="Times" w:cs="Times"/>
          <w:color w:val="000000"/>
          <w:lang w:val="en"/>
        </w:rPr>
      </w:pPr>
      <w:hyperlink r:id="rId84" w:history="1">
        <w:r w:rsidRPr="003147DC">
          <w:rPr>
            <w:rFonts w:ascii="Times" w:eastAsia="Times New Roman" w:hAnsi="Times" w:cs="Times"/>
            <w:vanish/>
            <w:color w:val="426986"/>
            <w:u w:val="single"/>
            <w:lang w:val="en"/>
          </w:rPr>
          <w:t>ATCP 50.88(1)(g)</w:t>
        </w:r>
      </w:hyperlink>
      <w:r w:rsidRPr="003147DC">
        <w:rPr>
          <w:rFonts w:ascii="Times" w:eastAsia="Times New Roman" w:hAnsi="Times" w:cs="Times"/>
          <w:b/>
          <w:bCs/>
          <w:color w:val="000000"/>
          <w:lang w:val="en"/>
        </w:rPr>
        <w:t xml:space="preserve"> (g)</w:t>
      </w:r>
      <w:r w:rsidRPr="003147DC">
        <w:rPr>
          <w:rFonts w:ascii="Times" w:eastAsia="Times New Roman" w:hAnsi="Times" w:cs="Times"/>
          <w:color w:val="000000"/>
          <w:lang w:val="en"/>
        </w:rPr>
        <w:t xml:space="preserve"> Underground outlet under s. </w:t>
      </w:r>
      <w:hyperlink r:id="rId85" w:tooltip="Admin. Code ATCP 50.92" w:history="1">
        <w:r w:rsidRPr="003147DC">
          <w:rPr>
            <w:rFonts w:ascii="Times" w:eastAsia="Times New Roman" w:hAnsi="Times" w:cs="Times"/>
            <w:color w:val="426986"/>
            <w:lang w:val="en"/>
          </w:rPr>
          <w:t>ATCP 50.92</w:t>
        </w:r>
      </w:hyperlink>
      <w:r w:rsidRPr="003147DC">
        <w:rPr>
          <w:rFonts w:ascii="Times" w:eastAsia="Times New Roman" w:hAnsi="Times" w:cs="Times"/>
          <w:color w:val="000000"/>
          <w:lang w:val="en"/>
        </w:rPr>
        <w:t xml:space="preserve">. </w:t>
      </w:r>
    </w:p>
    <w:p w:rsidR="009D30FB" w:rsidRPr="003147DC" w:rsidRDefault="009D30FB" w:rsidP="009D30FB">
      <w:pPr>
        <w:spacing w:line="300" w:lineRule="atLeast"/>
        <w:ind w:firstLine="331"/>
        <w:rPr>
          <w:rFonts w:ascii="Times" w:eastAsia="Times New Roman" w:hAnsi="Times" w:cs="Times"/>
          <w:color w:val="000000"/>
          <w:lang w:val="en"/>
        </w:rPr>
      </w:pPr>
      <w:hyperlink r:id="rId86" w:history="1">
        <w:r w:rsidRPr="003147DC">
          <w:rPr>
            <w:rFonts w:ascii="Times" w:eastAsia="Times New Roman" w:hAnsi="Times" w:cs="Times"/>
            <w:vanish/>
            <w:color w:val="426986"/>
            <w:u w:val="single"/>
            <w:lang w:val="en"/>
          </w:rPr>
          <w:t>ATCP 50.88(1)(h)</w:t>
        </w:r>
      </w:hyperlink>
      <w:r w:rsidRPr="003147DC">
        <w:rPr>
          <w:rFonts w:ascii="Times" w:eastAsia="Times New Roman" w:hAnsi="Times" w:cs="Times"/>
          <w:b/>
          <w:bCs/>
          <w:color w:val="000000"/>
          <w:lang w:val="en"/>
        </w:rPr>
        <w:t xml:space="preserve"> (h)</w:t>
      </w:r>
      <w:r w:rsidRPr="003147DC">
        <w:rPr>
          <w:rFonts w:ascii="Times" w:eastAsia="Times New Roman" w:hAnsi="Times" w:cs="Times"/>
          <w:color w:val="000000"/>
          <w:lang w:val="en"/>
        </w:rPr>
        <w:t xml:space="preserve"> Wetland development or restoration under s. </w:t>
      </w:r>
      <w:hyperlink r:id="rId87" w:tooltip="Admin. Code ATCP 50.98" w:history="1">
        <w:r w:rsidRPr="003147DC">
          <w:rPr>
            <w:rFonts w:ascii="Times" w:eastAsia="Times New Roman" w:hAnsi="Times" w:cs="Times"/>
            <w:color w:val="426986"/>
            <w:lang w:val="en"/>
          </w:rPr>
          <w:t>ATCP 50.98</w:t>
        </w:r>
      </w:hyperlink>
      <w:r w:rsidRPr="003147DC">
        <w:rPr>
          <w:rFonts w:ascii="Times" w:eastAsia="Times New Roman" w:hAnsi="Times" w:cs="Times"/>
          <w:color w:val="000000"/>
          <w:lang w:val="en"/>
        </w:rPr>
        <w:t xml:space="preserve">. </w:t>
      </w:r>
    </w:p>
    <w:p w:rsidR="009D30FB" w:rsidRPr="00D74A32" w:rsidRDefault="009D30FB" w:rsidP="009D30FB">
      <w:pPr>
        <w:spacing w:line="300" w:lineRule="atLeast"/>
        <w:ind w:firstLine="331"/>
        <w:rPr>
          <w:rFonts w:ascii="Times" w:eastAsia="Times New Roman" w:hAnsi="Times" w:cs="Times"/>
          <w:color w:val="000000"/>
          <w:lang w:val="en"/>
        </w:rPr>
      </w:pPr>
    </w:p>
    <w:p w:rsidR="009D30FB" w:rsidRPr="00D74A32" w:rsidRDefault="009D30FB" w:rsidP="009D30FB">
      <w:pPr>
        <w:spacing w:line="300" w:lineRule="atLeast"/>
        <w:ind w:firstLine="331"/>
        <w:rPr>
          <w:rFonts w:ascii="Times" w:eastAsia="Times New Roman" w:hAnsi="Times" w:cs="Times"/>
          <w:color w:val="000000"/>
          <w:lang w:val="en"/>
        </w:rPr>
      </w:pPr>
    </w:p>
    <w:p w:rsidR="009D30FB" w:rsidRPr="003147DC" w:rsidRDefault="009D30FB" w:rsidP="009D30FB">
      <w:pPr>
        <w:spacing w:after="43" w:line="300" w:lineRule="atLeast"/>
        <w:ind w:firstLine="331"/>
        <w:rPr>
          <w:rFonts w:ascii="Times" w:eastAsia="Times New Roman" w:hAnsi="Times" w:cs="Times"/>
          <w:color w:val="000000"/>
          <w:lang w:val="en"/>
        </w:rPr>
      </w:pPr>
      <w:r w:rsidRPr="003147DC">
        <w:rPr>
          <w:rFonts w:ascii="Helvetica" w:eastAsia="Times New Roman" w:hAnsi="Helvetica" w:cs="Helvetica"/>
          <w:b/>
          <w:bCs/>
          <w:color w:val="000000"/>
          <w:lang w:val="en"/>
        </w:rPr>
        <w:t>ATCP 50.885</w:t>
      </w:r>
      <w:r w:rsidRPr="003147DC">
        <w:rPr>
          <w:rFonts w:ascii="Times" w:eastAsia="Times New Roman" w:hAnsi="Times" w:cs="Times"/>
          <w:color w:val="000000"/>
          <w:lang w:val="en"/>
        </w:rPr>
        <w:t> </w:t>
      </w:r>
      <w:r w:rsidRPr="003147DC">
        <w:rPr>
          <w:rFonts w:ascii="Helvetica" w:eastAsia="Times New Roman" w:hAnsi="Helvetica" w:cs="Helvetica"/>
          <w:b/>
          <w:bCs/>
          <w:color w:val="000000"/>
          <w:lang w:val="en"/>
        </w:rPr>
        <w:t>Stream Crossing.</w:t>
      </w:r>
      <w:r w:rsidRPr="003147DC">
        <w:rPr>
          <w:rFonts w:ascii="Times" w:eastAsia="Times New Roman" w:hAnsi="Times" w:cs="Times"/>
          <w:color w:val="000000"/>
          <w:lang w:val="en"/>
        </w:rPr>
        <w:t xml:space="preserve"> </w:t>
      </w:r>
    </w:p>
    <w:p w:rsidR="009D30FB" w:rsidRPr="003147DC" w:rsidRDefault="009D30FB" w:rsidP="009D30FB">
      <w:pPr>
        <w:spacing w:after="43" w:line="300" w:lineRule="atLeast"/>
        <w:ind w:firstLine="331"/>
        <w:rPr>
          <w:rFonts w:ascii="Times" w:eastAsia="Times New Roman" w:hAnsi="Times" w:cs="Times"/>
          <w:color w:val="000000"/>
          <w:lang w:val="en"/>
        </w:rPr>
      </w:pPr>
      <w:hyperlink r:id="rId88" w:history="1">
        <w:r w:rsidRPr="003147DC">
          <w:rPr>
            <w:rFonts w:ascii="Times" w:eastAsia="Times New Roman" w:hAnsi="Times" w:cs="Times"/>
            <w:vanish/>
            <w:color w:val="426986"/>
            <w:u w:val="single"/>
            <w:lang w:val="en"/>
          </w:rPr>
          <w:t>ATCP 50.885(1)</w:t>
        </w:r>
      </w:hyperlink>
      <w:r w:rsidRPr="003147DC">
        <w:rPr>
          <w:rFonts w:ascii="Helvetica" w:eastAsia="Times New Roman" w:hAnsi="Helvetica" w:cs="Helvetica"/>
          <w:b/>
          <w:bCs/>
          <w:color w:val="000000"/>
          <w:lang w:val="en"/>
        </w:rPr>
        <w:t xml:space="preserve"> (1)</w:t>
      </w:r>
      <w:r w:rsidRPr="003147DC">
        <w:rPr>
          <w:rFonts w:ascii="Times" w:eastAsia="Times New Roman" w:hAnsi="Times" w:cs="Times"/>
          <w:color w:val="000000"/>
          <w:lang w:val="en"/>
        </w:rPr>
        <w:t> </w:t>
      </w:r>
      <w:r w:rsidRPr="003147DC">
        <w:rPr>
          <w:rFonts w:ascii="Times" w:eastAsia="Times New Roman" w:hAnsi="Times" w:cs="Times"/>
          <w:color w:val="000000"/>
          <w:lang w:val="en"/>
        </w:rPr>
        <w:t xml:space="preserve"> </w:t>
      </w:r>
      <w:r w:rsidRPr="003147DC">
        <w:rPr>
          <w:rFonts w:ascii="Times" w:eastAsia="Times New Roman" w:hAnsi="Times" w:cs="Times"/>
          <w:smallCaps/>
          <w:color w:val="000000"/>
          <w:lang w:val="en"/>
        </w:rPr>
        <w:t>Definition.</w:t>
      </w:r>
      <w:r w:rsidRPr="003147DC">
        <w:rPr>
          <w:rFonts w:ascii="Times" w:eastAsia="Times New Roman" w:hAnsi="Times" w:cs="Times"/>
          <w:color w:val="000000"/>
          <w:lang w:val="en"/>
        </w:rPr>
        <w:t xml:space="preserve"> In this section, “stream crossing" means a road or pathway which confines or directs the movement of livestock, farm equipment, or vehicular traffic over a stream, and which is designed and installed to improve water quality, reduce erosion, protect an installed practice, or control livestock access to a stream. </w:t>
      </w:r>
    </w:p>
    <w:p w:rsidR="009D30FB" w:rsidRPr="003147DC" w:rsidRDefault="009D30FB" w:rsidP="009D30FB">
      <w:pPr>
        <w:spacing w:after="43" w:line="300" w:lineRule="atLeast"/>
        <w:ind w:firstLine="331"/>
        <w:rPr>
          <w:rFonts w:ascii="Times" w:eastAsia="Times New Roman" w:hAnsi="Times" w:cs="Times"/>
          <w:color w:val="000000"/>
          <w:lang w:val="en"/>
        </w:rPr>
      </w:pPr>
      <w:hyperlink r:id="rId89" w:history="1">
        <w:r w:rsidRPr="003147DC">
          <w:rPr>
            <w:rFonts w:ascii="Times" w:eastAsia="Times New Roman" w:hAnsi="Times" w:cs="Times"/>
            <w:vanish/>
            <w:color w:val="426986"/>
            <w:u w:val="single"/>
            <w:lang w:val="en"/>
          </w:rPr>
          <w:t>ATCP 50.885(2)</w:t>
        </w:r>
      </w:hyperlink>
      <w:r w:rsidRPr="003147DC">
        <w:rPr>
          <w:rFonts w:ascii="Helvetica" w:eastAsia="Times New Roman" w:hAnsi="Helvetica" w:cs="Helvetica"/>
          <w:b/>
          <w:bCs/>
          <w:color w:val="000000"/>
          <w:lang w:val="en"/>
        </w:rPr>
        <w:t xml:space="preserve"> (2)</w:t>
      </w:r>
      <w:r w:rsidRPr="003147DC">
        <w:rPr>
          <w:rFonts w:ascii="Times" w:eastAsia="Times New Roman" w:hAnsi="Times" w:cs="Times"/>
          <w:color w:val="000000"/>
          <w:lang w:val="en"/>
        </w:rPr>
        <w:t> </w:t>
      </w:r>
      <w:r w:rsidRPr="003147DC">
        <w:rPr>
          <w:rFonts w:ascii="Times" w:eastAsia="Times New Roman" w:hAnsi="Times" w:cs="Times"/>
          <w:smallCaps/>
          <w:color w:val="000000"/>
          <w:lang w:val="en"/>
        </w:rPr>
        <w:t>Eligible costs.</w:t>
      </w:r>
      <w:r w:rsidRPr="003147DC">
        <w:rPr>
          <w:rFonts w:ascii="Times" w:eastAsia="Times New Roman" w:hAnsi="Times" w:cs="Times"/>
          <w:color w:val="000000"/>
          <w:lang w:val="en"/>
        </w:rPr>
        <w:t xml:space="preserve"> A cost-share grant under s. </w:t>
      </w:r>
      <w:hyperlink r:id="rId90" w:tooltip="Admin. Code ATCP 50.40" w:history="1">
        <w:r w:rsidRPr="003147DC">
          <w:rPr>
            <w:rFonts w:ascii="Times" w:eastAsia="Times New Roman" w:hAnsi="Times" w:cs="Times"/>
            <w:color w:val="426986"/>
            <w:lang w:val="en"/>
          </w:rPr>
          <w:t>ATCP 50.40</w:t>
        </w:r>
      </w:hyperlink>
      <w:r w:rsidRPr="003147DC">
        <w:rPr>
          <w:rFonts w:ascii="Times" w:eastAsia="Times New Roman" w:hAnsi="Times" w:cs="Times"/>
          <w:color w:val="000000"/>
          <w:lang w:val="en"/>
        </w:rPr>
        <w:t xml:space="preserve"> may reimburse any of the following costs related to a stream crossing: </w:t>
      </w:r>
    </w:p>
    <w:p w:rsidR="009D30FB" w:rsidRPr="003147DC" w:rsidRDefault="009D30FB" w:rsidP="009D30FB">
      <w:pPr>
        <w:spacing w:after="43" w:line="300" w:lineRule="atLeast"/>
        <w:ind w:firstLine="331"/>
        <w:rPr>
          <w:rFonts w:ascii="Times" w:eastAsia="Times New Roman" w:hAnsi="Times" w:cs="Times"/>
          <w:color w:val="000000"/>
          <w:lang w:val="en"/>
        </w:rPr>
      </w:pPr>
      <w:hyperlink r:id="rId91" w:history="1">
        <w:r w:rsidRPr="003147DC">
          <w:rPr>
            <w:rFonts w:ascii="Times" w:eastAsia="Times New Roman" w:hAnsi="Times" w:cs="Times"/>
            <w:vanish/>
            <w:color w:val="426986"/>
            <w:u w:val="single"/>
            <w:lang w:val="en"/>
          </w:rPr>
          <w:t>ATCP 50.885(2)(a)</w:t>
        </w:r>
      </w:hyperlink>
      <w:r w:rsidRPr="003147DC">
        <w:rPr>
          <w:rFonts w:ascii="Times" w:eastAsia="Times New Roman" w:hAnsi="Times" w:cs="Times"/>
          <w:b/>
          <w:bCs/>
          <w:color w:val="000000"/>
          <w:lang w:val="en"/>
        </w:rPr>
        <w:t xml:space="preserve"> (a)</w:t>
      </w:r>
      <w:r w:rsidRPr="003147DC">
        <w:rPr>
          <w:rFonts w:ascii="Times" w:eastAsia="Times New Roman" w:hAnsi="Times" w:cs="Times"/>
          <w:color w:val="000000"/>
          <w:lang w:val="en"/>
        </w:rPr>
        <w:t xml:space="preserve"> The costs of constructing a culvert, ford, or other allowed stream crossing structure other than a bridge. </w:t>
      </w:r>
    </w:p>
    <w:p w:rsidR="009D30FB" w:rsidRPr="003147DC" w:rsidRDefault="009D30FB" w:rsidP="009D30FB">
      <w:pPr>
        <w:spacing w:line="300" w:lineRule="atLeast"/>
        <w:ind w:firstLine="331"/>
        <w:rPr>
          <w:rFonts w:ascii="Times" w:eastAsia="Times New Roman" w:hAnsi="Times" w:cs="Times"/>
          <w:color w:val="000000"/>
          <w:lang w:val="en"/>
        </w:rPr>
      </w:pPr>
      <w:hyperlink r:id="rId92" w:history="1">
        <w:r w:rsidRPr="003147DC">
          <w:rPr>
            <w:rFonts w:ascii="Times" w:eastAsia="Times New Roman" w:hAnsi="Times" w:cs="Times"/>
            <w:vanish/>
            <w:color w:val="426986"/>
            <w:u w:val="single"/>
            <w:lang w:val="en"/>
          </w:rPr>
          <w:t>ATCP 50.885(2)(b)</w:t>
        </w:r>
      </w:hyperlink>
      <w:r w:rsidRPr="003147DC">
        <w:rPr>
          <w:rFonts w:ascii="Times" w:eastAsia="Times New Roman" w:hAnsi="Times" w:cs="Times"/>
          <w:b/>
          <w:bCs/>
          <w:color w:val="000000"/>
          <w:lang w:val="en"/>
        </w:rPr>
        <w:t xml:space="preserve"> (b)</w:t>
      </w:r>
      <w:r w:rsidRPr="003147DC">
        <w:rPr>
          <w:rFonts w:ascii="Times" w:eastAsia="Times New Roman" w:hAnsi="Times" w:cs="Times"/>
          <w:color w:val="000000"/>
          <w:lang w:val="en"/>
        </w:rPr>
        <w:t xml:space="preserve"> The costs of installing conservation practices necessary to limit water quality impairment from a stream crossing. </w:t>
      </w:r>
    </w:p>
    <w:p w:rsidR="009D30FB" w:rsidRPr="003147DC" w:rsidRDefault="009D30FB" w:rsidP="009D30FB">
      <w:pPr>
        <w:spacing w:after="43" w:line="300" w:lineRule="atLeast"/>
        <w:ind w:firstLine="331"/>
        <w:rPr>
          <w:rFonts w:ascii="Times" w:eastAsia="Times New Roman" w:hAnsi="Times" w:cs="Times"/>
          <w:color w:val="000000"/>
          <w:lang w:val="en"/>
        </w:rPr>
      </w:pPr>
      <w:r w:rsidRPr="003147DC">
        <w:rPr>
          <w:rFonts w:ascii="Helvetica" w:eastAsia="Times New Roman" w:hAnsi="Helvetica" w:cs="Helvetica"/>
          <w:b/>
          <w:bCs/>
          <w:color w:val="000000"/>
          <w:lang w:val="en"/>
        </w:rPr>
        <w:t>ATCP 50.89</w:t>
      </w:r>
      <w:r w:rsidRPr="003147DC">
        <w:rPr>
          <w:rFonts w:ascii="Times" w:eastAsia="Times New Roman" w:hAnsi="Times" w:cs="Times"/>
          <w:color w:val="000000"/>
          <w:lang w:val="en"/>
        </w:rPr>
        <w:t> </w:t>
      </w:r>
      <w:proofErr w:type="spellStart"/>
      <w:r w:rsidRPr="003147DC">
        <w:rPr>
          <w:rFonts w:ascii="Helvetica" w:eastAsia="Times New Roman" w:hAnsi="Helvetica" w:cs="Helvetica"/>
          <w:b/>
          <w:bCs/>
          <w:color w:val="000000"/>
          <w:lang w:val="en"/>
        </w:rPr>
        <w:t>Stripcropping</w:t>
      </w:r>
      <w:proofErr w:type="spellEnd"/>
      <w:r w:rsidRPr="003147DC">
        <w:rPr>
          <w:rFonts w:ascii="Helvetica" w:eastAsia="Times New Roman" w:hAnsi="Helvetica" w:cs="Helvetica"/>
          <w:b/>
          <w:bCs/>
          <w:color w:val="000000"/>
          <w:lang w:val="en"/>
        </w:rPr>
        <w:t>.</w:t>
      </w:r>
      <w:r w:rsidRPr="003147DC">
        <w:rPr>
          <w:rFonts w:ascii="Times" w:eastAsia="Times New Roman" w:hAnsi="Times" w:cs="Times"/>
          <w:color w:val="000000"/>
          <w:lang w:val="en"/>
        </w:rPr>
        <w:t xml:space="preserve"> </w:t>
      </w:r>
    </w:p>
    <w:p w:rsidR="009D30FB" w:rsidRPr="003147DC" w:rsidRDefault="009D30FB" w:rsidP="009D30FB">
      <w:pPr>
        <w:spacing w:line="300" w:lineRule="atLeast"/>
        <w:ind w:firstLine="331"/>
        <w:rPr>
          <w:rFonts w:ascii="Times" w:eastAsia="Times New Roman" w:hAnsi="Times" w:cs="Times"/>
          <w:color w:val="000000"/>
          <w:lang w:val="en"/>
        </w:rPr>
      </w:pPr>
      <w:hyperlink r:id="rId93" w:history="1">
        <w:r w:rsidRPr="003147DC">
          <w:rPr>
            <w:rFonts w:ascii="Times" w:eastAsia="Times New Roman" w:hAnsi="Times" w:cs="Times"/>
            <w:vanish/>
            <w:color w:val="426986"/>
            <w:u w:val="single"/>
            <w:lang w:val="en"/>
          </w:rPr>
          <w:t>ATCP 50.89(1)</w:t>
        </w:r>
      </w:hyperlink>
      <w:r w:rsidRPr="003147DC">
        <w:rPr>
          <w:rFonts w:ascii="Helvetica" w:eastAsia="Times New Roman" w:hAnsi="Helvetica" w:cs="Helvetica"/>
          <w:b/>
          <w:bCs/>
          <w:color w:val="000000"/>
          <w:lang w:val="en"/>
        </w:rPr>
        <w:t xml:space="preserve"> (1)</w:t>
      </w:r>
      <w:r w:rsidRPr="003147DC">
        <w:rPr>
          <w:rFonts w:ascii="Times" w:eastAsia="Times New Roman" w:hAnsi="Times" w:cs="Times"/>
          <w:color w:val="000000"/>
          <w:lang w:val="en"/>
        </w:rPr>
        <w:t> </w:t>
      </w:r>
      <w:r w:rsidRPr="003147DC">
        <w:rPr>
          <w:rFonts w:ascii="Times" w:eastAsia="Times New Roman" w:hAnsi="Times" w:cs="Times"/>
          <w:color w:val="000000"/>
          <w:lang w:val="en"/>
        </w:rPr>
        <w:t xml:space="preserve"> </w:t>
      </w:r>
      <w:r w:rsidRPr="003147DC">
        <w:rPr>
          <w:rFonts w:ascii="Times" w:eastAsia="Times New Roman" w:hAnsi="Times" w:cs="Times"/>
          <w:smallCaps/>
          <w:color w:val="000000"/>
          <w:lang w:val="en"/>
        </w:rPr>
        <w:t>Definition.</w:t>
      </w:r>
      <w:r w:rsidRPr="003147DC">
        <w:rPr>
          <w:rFonts w:ascii="Times" w:eastAsia="Times New Roman" w:hAnsi="Times" w:cs="Times"/>
          <w:color w:val="000000"/>
          <w:lang w:val="en"/>
        </w:rPr>
        <w:t xml:space="preserve"> In this section, “</w:t>
      </w:r>
      <w:proofErr w:type="spellStart"/>
      <w:r w:rsidRPr="003147DC">
        <w:rPr>
          <w:rFonts w:ascii="Times" w:eastAsia="Times New Roman" w:hAnsi="Times" w:cs="Times"/>
          <w:color w:val="000000"/>
          <w:lang w:val="en"/>
        </w:rPr>
        <w:t>stripcropping</w:t>
      </w:r>
      <w:proofErr w:type="spellEnd"/>
      <w:r w:rsidRPr="003147DC">
        <w:rPr>
          <w:rFonts w:ascii="Times" w:eastAsia="Times New Roman" w:hAnsi="Times" w:cs="Times"/>
          <w:color w:val="000000"/>
          <w:lang w:val="en"/>
        </w:rPr>
        <w:t xml:space="preserve">" means growing crops in a systematic strip arrangement in which strips of grass, legumes, or other close growing crops are alternated with strips of clean tilled crops or fallow, and in which all of the strips are established on the contour or across a slope to reduce water or wind erosion. </w:t>
      </w:r>
    </w:p>
    <w:p w:rsidR="009D30FB" w:rsidRDefault="009D30FB" w:rsidP="009D30FB">
      <w:pPr>
        <w:spacing w:line="300" w:lineRule="atLeast"/>
        <w:ind w:firstLine="331"/>
        <w:rPr>
          <w:rFonts w:ascii="Times" w:eastAsia="Times New Roman" w:hAnsi="Times" w:cs="Times"/>
          <w:color w:val="000000"/>
          <w:lang w:val="en"/>
        </w:rPr>
      </w:pPr>
    </w:p>
    <w:p w:rsidR="009D30FB" w:rsidRPr="003147DC" w:rsidRDefault="009D30FB" w:rsidP="009D30FB">
      <w:pPr>
        <w:spacing w:after="43" w:line="300" w:lineRule="atLeast"/>
        <w:ind w:firstLine="331"/>
        <w:rPr>
          <w:rFonts w:ascii="Times" w:eastAsia="Times New Roman" w:hAnsi="Times" w:cs="Times"/>
          <w:color w:val="000000"/>
          <w:lang w:val="en"/>
        </w:rPr>
      </w:pPr>
      <w:r w:rsidRPr="003147DC">
        <w:rPr>
          <w:rFonts w:ascii="Helvetica" w:eastAsia="Times New Roman" w:hAnsi="Helvetica" w:cs="Helvetica"/>
          <w:b/>
          <w:bCs/>
          <w:color w:val="000000"/>
          <w:lang w:val="en"/>
        </w:rPr>
        <w:t>ATCP 50.90</w:t>
      </w:r>
      <w:r w:rsidRPr="003147DC">
        <w:rPr>
          <w:rFonts w:ascii="Times" w:eastAsia="Times New Roman" w:hAnsi="Times" w:cs="Times"/>
          <w:color w:val="000000"/>
          <w:lang w:val="en"/>
        </w:rPr>
        <w:t> </w:t>
      </w:r>
      <w:r w:rsidRPr="003147DC">
        <w:rPr>
          <w:rFonts w:ascii="Helvetica" w:eastAsia="Times New Roman" w:hAnsi="Helvetica" w:cs="Helvetica"/>
          <w:b/>
          <w:bCs/>
          <w:color w:val="000000"/>
          <w:lang w:val="en"/>
        </w:rPr>
        <w:t>Subsurface drains.</w:t>
      </w:r>
      <w:r w:rsidRPr="003147DC">
        <w:rPr>
          <w:rFonts w:ascii="Times" w:eastAsia="Times New Roman" w:hAnsi="Times" w:cs="Times"/>
          <w:color w:val="000000"/>
          <w:lang w:val="en"/>
        </w:rPr>
        <w:t xml:space="preserve"> </w:t>
      </w:r>
    </w:p>
    <w:p w:rsidR="009D30FB" w:rsidRDefault="009D30FB" w:rsidP="009D30FB">
      <w:pPr>
        <w:spacing w:line="300" w:lineRule="atLeast"/>
        <w:ind w:firstLine="331"/>
        <w:rPr>
          <w:rFonts w:ascii="Times" w:eastAsia="Times New Roman" w:hAnsi="Times" w:cs="Times"/>
          <w:color w:val="000000"/>
          <w:lang w:val="en"/>
        </w:rPr>
      </w:pPr>
      <w:hyperlink r:id="rId94" w:history="1">
        <w:r w:rsidRPr="003147DC">
          <w:rPr>
            <w:rFonts w:ascii="Times" w:eastAsia="Times New Roman" w:hAnsi="Times" w:cs="Times"/>
            <w:vanish/>
            <w:color w:val="426986"/>
            <w:u w:val="single"/>
            <w:lang w:val="en"/>
          </w:rPr>
          <w:t>ATCP 50.90(1)</w:t>
        </w:r>
      </w:hyperlink>
      <w:r w:rsidRPr="003147DC">
        <w:rPr>
          <w:rFonts w:ascii="Helvetica" w:eastAsia="Times New Roman" w:hAnsi="Helvetica" w:cs="Helvetica"/>
          <w:b/>
          <w:bCs/>
          <w:color w:val="000000"/>
          <w:lang w:val="en"/>
        </w:rPr>
        <w:t xml:space="preserve"> (1)</w:t>
      </w:r>
      <w:r w:rsidRPr="003147DC">
        <w:rPr>
          <w:rFonts w:ascii="Times" w:eastAsia="Times New Roman" w:hAnsi="Times" w:cs="Times"/>
          <w:color w:val="000000"/>
          <w:lang w:val="en"/>
        </w:rPr>
        <w:t> </w:t>
      </w:r>
      <w:r w:rsidRPr="003147DC">
        <w:rPr>
          <w:rFonts w:ascii="Times" w:eastAsia="Times New Roman" w:hAnsi="Times" w:cs="Times"/>
          <w:color w:val="000000"/>
          <w:lang w:val="en"/>
        </w:rPr>
        <w:t xml:space="preserve"> </w:t>
      </w:r>
      <w:r w:rsidRPr="003147DC">
        <w:rPr>
          <w:rFonts w:ascii="Times" w:eastAsia="Times New Roman" w:hAnsi="Times" w:cs="Times"/>
          <w:smallCaps/>
          <w:color w:val="000000"/>
          <w:lang w:val="en"/>
        </w:rPr>
        <w:t>Definition.</w:t>
      </w:r>
      <w:r w:rsidRPr="003147DC">
        <w:rPr>
          <w:rFonts w:ascii="Times" w:eastAsia="Times New Roman" w:hAnsi="Times" w:cs="Times"/>
          <w:color w:val="000000"/>
          <w:lang w:val="en"/>
        </w:rPr>
        <w:t xml:space="preserve"> In this section, “subsurface drain" means a conduit installed below the surface of the ground to collect drainage water and convey it to a suitable outlet. </w:t>
      </w:r>
    </w:p>
    <w:p w:rsidR="009D30FB" w:rsidRDefault="009D30FB" w:rsidP="009D30FB">
      <w:pPr>
        <w:spacing w:line="300" w:lineRule="atLeast"/>
        <w:ind w:firstLine="331"/>
        <w:rPr>
          <w:rFonts w:ascii="Times" w:eastAsia="Times New Roman" w:hAnsi="Times" w:cs="Times"/>
          <w:color w:val="000000"/>
          <w:lang w:val="en"/>
        </w:rPr>
      </w:pPr>
    </w:p>
    <w:p w:rsidR="009D30FB" w:rsidRPr="003147DC" w:rsidRDefault="009D30FB" w:rsidP="009D30FB">
      <w:pPr>
        <w:spacing w:after="43" w:line="300" w:lineRule="atLeast"/>
        <w:ind w:firstLine="331"/>
        <w:rPr>
          <w:rFonts w:ascii="Times" w:eastAsia="Times New Roman" w:hAnsi="Times" w:cs="Times"/>
          <w:color w:val="000000"/>
          <w:lang w:val="en"/>
        </w:rPr>
      </w:pPr>
      <w:r w:rsidRPr="003147DC">
        <w:rPr>
          <w:rFonts w:ascii="Helvetica" w:eastAsia="Times New Roman" w:hAnsi="Helvetica" w:cs="Helvetica"/>
          <w:b/>
          <w:bCs/>
          <w:color w:val="000000"/>
          <w:lang w:val="en"/>
        </w:rPr>
        <w:t>ATCP 50.91</w:t>
      </w:r>
      <w:r w:rsidRPr="003147DC">
        <w:rPr>
          <w:rFonts w:ascii="Times" w:eastAsia="Times New Roman" w:hAnsi="Times" w:cs="Times"/>
          <w:color w:val="000000"/>
          <w:lang w:val="en"/>
        </w:rPr>
        <w:t> </w:t>
      </w:r>
      <w:r w:rsidRPr="003147DC">
        <w:rPr>
          <w:rFonts w:ascii="Helvetica" w:eastAsia="Times New Roman" w:hAnsi="Helvetica" w:cs="Helvetica"/>
          <w:b/>
          <w:bCs/>
          <w:color w:val="000000"/>
          <w:lang w:val="en"/>
        </w:rPr>
        <w:t>Terrace systems.</w:t>
      </w:r>
      <w:r w:rsidRPr="003147DC">
        <w:rPr>
          <w:rFonts w:ascii="Times" w:eastAsia="Times New Roman" w:hAnsi="Times" w:cs="Times"/>
          <w:color w:val="000000"/>
          <w:lang w:val="en"/>
        </w:rPr>
        <w:t xml:space="preserve"> </w:t>
      </w:r>
    </w:p>
    <w:p w:rsidR="009D30FB" w:rsidRPr="003147DC" w:rsidRDefault="009D30FB" w:rsidP="009D30FB">
      <w:pPr>
        <w:spacing w:after="0" w:line="300" w:lineRule="atLeast"/>
        <w:rPr>
          <w:rFonts w:ascii="Calibri" w:eastAsia="Times New Roman" w:hAnsi="Calibri" w:cs="Times New Roman"/>
          <w:vanish/>
          <w:color w:val="000000"/>
          <w:sz w:val="25"/>
          <w:szCs w:val="25"/>
          <w:lang w:val="en"/>
        </w:rPr>
      </w:pPr>
      <w:hyperlink r:id="rId95" w:history="1">
        <w:r w:rsidRPr="003147DC">
          <w:rPr>
            <w:rFonts w:ascii="Calibri" w:eastAsia="Times New Roman" w:hAnsi="Calibri" w:cs="Times New Roman"/>
            <w:vanish/>
            <w:color w:val="426986"/>
            <w:sz w:val="25"/>
            <w:szCs w:val="25"/>
            <w:lang w:val="en"/>
          </w:rPr>
          <w:t>Down</w:t>
        </w:r>
      </w:hyperlink>
    </w:p>
    <w:p w:rsidR="009D30FB" w:rsidRPr="003147DC" w:rsidRDefault="009D30FB" w:rsidP="009D30FB">
      <w:pPr>
        <w:spacing w:after="0" w:line="300" w:lineRule="atLeast"/>
        <w:rPr>
          <w:rFonts w:ascii="Calibri" w:eastAsia="Times New Roman" w:hAnsi="Calibri" w:cs="Times New Roman"/>
          <w:vanish/>
          <w:color w:val="000000"/>
          <w:sz w:val="25"/>
          <w:szCs w:val="25"/>
          <w:lang w:val="en"/>
        </w:rPr>
      </w:pPr>
      <w:hyperlink r:id="rId96" w:history="1">
        <w:r w:rsidRPr="003147DC">
          <w:rPr>
            <w:rFonts w:ascii="Calibri" w:eastAsia="Times New Roman" w:hAnsi="Calibri" w:cs="Times New Roman"/>
            <w:vanish/>
            <w:color w:val="426986"/>
            <w:sz w:val="25"/>
            <w:szCs w:val="25"/>
            <w:lang w:val="en"/>
          </w:rPr>
          <w:t>Up</w:t>
        </w:r>
      </w:hyperlink>
    </w:p>
    <w:p w:rsidR="009D30FB" w:rsidRPr="003147DC" w:rsidRDefault="009D30FB" w:rsidP="009D30FB">
      <w:pPr>
        <w:spacing w:line="300" w:lineRule="atLeast"/>
        <w:ind w:firstLine="331"/>
        <w:rPr>
          <w:rFonts w:ascii="Times" w:eastAsia="Times New Roman" w:hAnsi="Times" w:cs="Times"/>
          <w:color w:val="000000"/>
          <w:lang w:val="en"/>
        </w:rPr>
      </w:pPr>
      <w:hyperlink r:id="rId97" w:history="1">
        <w:r w:rsidRPr="003147DC">
          <w:rPr>
            <w:rFonts w:ascii="Times" w:eastAsia="Times New Roman" w:hAnsi="Times" w:cs="Times"/>
            <w:vanish/>
            <w:color w:val="426986"/>
            <w:u w:val="single"/>
            <w:lang w:val="en"/>
          </w:rPr>
          <w:t>ATCP 50.91(1)</w:t>
        </w:r>
      </w:hyperlink>
      <w:r w:rsidRPr="003147DC">
        <w:rPr>
          <w:rFonts w:ascii="Helvetica" w:eastAsia="Times New Roman" w:hAnsi="Helvetica" w:cs="Helvetica"/>
          <w:b/>
          <w:bCs/>
          <w:color w:val="000000"/>
          <w:lang w:val="en"/>
        </w:rPr>
        <w:t xml:space="preserve"> (1)</w:t>
      </w:r>
      <w:r w:rsidRPr="003147DC">
        <w:rPr>
          <w:rFonts w:ascii="Times" w:eastAsia="Times New Roman" w:hAnsi="Times" w:cs="Times"/>
          <w:color w:val="000000"/>
          <w:lang w:val="en"/>
        </w:rPr>
        <w:t> </w:t>
      </w:r>
      <w:r w:rsidRPr="003147DC">
        <w:rPr>
          <w:rFonts w:ascii="Times" w:eastAsia="Times New Roman" w:hAnsi="Times" w:cs="Times"/>
          <w:color w:val="000000"/>
          <w:lang w:val="en"/>
        </w:rPr>
        <w:t xml:space="preserve"> </w:t>
      </w:r>
      <w:r w:rsidRPr="003147DC">
        <w:rPr>
          <w:rFonts w:ascii="Times" w:eastAsia="Times New Roman" w:hAnsi="Times" w:cs="Times"/>
          <w:smallCaps/>
          <w:color w:val="000000"/>
          <w:lang w:val="en"/>
        </w:rPr>
        <w:t>Definition.</w:t>
      </w:r>
      <w:r w:rsidRPr="003147DC">
        <w:rPr>
          <w:rFonts w:ascii="Times" w:eastAsia="Times New Roman" w:hAnsi="Times" w:cs="Times"/>
          <w:color w:val="000000"/>
          <w:lang w:val="en"/>
        </w:rPr>
        <w:t xml:space="preserve"> In this section, “terrace system" means a system of ridges and channels installed on the contour with a non-erosive grade and suitable spacing. </w:t>
      </w:r>
    </w:p>
    <w:p w:rsidR="009D30FB" w:rsidRPr="003147DC" w:rsidRDefault="009D30FB" w:rsidP="009D30FB">
      <w:pPr>
        <w:spacing w:after="43" w:line="300" w:lineRule="atLeast"/>
        <w:ind w:firstLine="331"/>
        <w:rPr>
          <w:rFonts w:ascii="Times" w:eastAsia="Times New Roman" w:hAnsi="Times" w:cs="Times"/>
          <w:color w:val="000000"/>
          <w:lang w:val="en"/>
        </w:rPr>
      </w:pPr>
      <w:r w:rsidRPr="003147DC">
        <w:rPr>
          <w:rFonts w:ascii="Helvetica" w:eastAsia="Times New Roman" w:hAnsi="Helvetica" w:cs="Helvetica"/>
          <w:b/>
          <w:bCs/>
          <w:color w:val="000000"/>
          <w:lang w:val="en"/>
        </w:rPr>
        <w:t>ATCP 50.92</w:t>
      </w:r>
      <w:r w:rsidRPr="003147DC">
        <w:rPr>
          <w:rFonts w:ascii="Times" w:eastAsia="Times New Roman" w:hAnsi="Times" w:cs="Times"/>
          <w:color w:val="000000"/>
          <w:lang w:val="en"/>
        </w:rPr>
        <w:t> </w:t>
      </w:r>
      <w:r w:rsidRPr="003147DC">
        <w:rPr>
          <w:rFonts w:ascii="Helvetica" w:eastAsia="Times New Roman" w:hAnsi="Helvetica" w:cs="Helvetica"/>
          <w:b/>
          <w:bCs/>
          <w:color w:val="000000"/>
          <w:lang w:val="en"/>
        </w:rPr>
        <w:t>Underground outlets.</w:t>
      </w:r>
      <w:r w:rsidRPr="003147DC">
        <w:rPr>
          <w:rFonts w:ascii="Times" w:eastAsia="Times New Roman" w:hAnsi="Times" w:cs="Times"/>
          <w:color w:val="000000"/>
          <w:lang w:val="en"/>
        </w:rPr>
        <w:t xml:space="preserve"> </w:t>
      </w:r>
    </w:p>
    <w:p w:rsidR="009D30FB" w:rsidRPr="003147DC" w:rsidRDefault="009D30FB" w:rsidP="009D30FB">
      <w:pPr>
        <w:spacing w:line="300" w:lineRule="atLeast"/>
        <w:ind w:firstLine="331"/>
        <w:rPr>
          <w:rFonts w:ascii="Times" w:eastAsia="Times New Roman" w:hAnsi="Times" w:cs="Times"/>
          <w:color w:val="000000"/>
          <w:lang w:val="en"/>
        </w:rPr>
      </w:pPr>
      <w:hyperlink r:id="rId98" w:history="1">
        <w:r w:rsidRPr="003147DC">
          <w:rPr>
            <w:rFonts w:ascii="Times" w:eastAsia="Times New Roman" w:hAnsi="Times" w:cs="Times"/>
            <w:vanish/>
            <w:color w:val="426986"/>
            <w:u w:val="single"/>
            <w:lang w:val="en"/>
          </w:rPr>
          <w:t>ATCP 50.92(1)</w:t>
        </w:r>
      </w:hyperlink>
      <w:r w:rsidRPr="003147DC">
        <w:rPr>
          <w:rFonts w:ascii="Helvetica" w:eastAsia="Times New Roman" w:hAnsi="Helvetica" w:cs="Helvetica"/>
          <w:b/>
          <w:bCs/>
          <w:color w:val="000000"/>
          <w:lang w:val="en"/>
        </w:rPr>
        <w:t xml:space="preserve"> (1)</w:t>
      </w:r>
      <w:r w:rsidRPr="003147DC">
        <w:rPr>
          <w:rFonts w:ascii="Times" w:eastAsia="Times New Roman" w:hAnsi="Times" w:cs="Times"/>
          <w:color w:val="000000"/>
          <w:lang w:val="en"/>
        </w:rPr>
        <w:t> </w:t>
      </w:r>
      <w:r w:rsidRPr="003147DC">
        <w:rPr>
          <w:rFonts w:ascii="Times" w:eastAsia="Times New Roman" w:hAnsi="Times" w:cs="Times"/>
          <w:color w:val="000000"/>
          <w:lang w:val="en"/>
        </w:rPr>
        <w:t xml:space="preserve"> </w:t>
      </w:r>
      <w:r w:rsidRPr="003147DC">
        <w:rPr>
          <w:rFonts w:ascii="Times" w:eastAsia="Times New Roman" w:hAnsi="Times" w:cs="Times"/>
          <w:smallCaps/>
          <w:color w:val="000000"/>
          <w:lang w:val="en"/>
        </w:rPr>
        <w:t>Definition.</w:t>
      </w:r>
      <w:r w:rsidRPr="003147DC">
        <w:rPr>
          <w:rFonts w:ascii="Times" w:eastAsia="Times New Roman" w:hAnsi="Times" w:cs="Times"/>
          <w:color w:val="000000"/>
          <w:lang w:val="en"/>
        </w:rPr>
        <w:t xml:space="preserve"> In this section, “underground outlet" means a conduit installed below the surface of the ground to collect surface water and convey it to a suitable outlet. </w:t>
      </w:r>
    </w:p>
    <w:p w:rsidR="009D30FB" w:rsidRPr="003147DC" w:rsidRDefault="009D30FB" w:rsidP="009D30FB">
      <w:pPr>
        <w:spacing w:after="43" w:line="300" w:lineRule="atLeast"/>
        <w:ind w:firstLine="331"/>
        <w:rPr>
          <w:rFonts w:ascii="Times" w:eastAsia="Times New Roman" w:hAnsi="Times" w:cs="Times"/>
          <w:color w:val="000000"/>
          <w:lang w:val="en"/>
        </w:rPr>
      </w:pPr>
      <w:r w:rsidRPr="003147DC">
        <w:rPr>
          <w:rFonts w:ascii="Helvetica" w:eastAsia="Times New Roman" w:hAnsi="Helvetica" w:cs="Helvetica"/>
          <w:b/>
          <w:bCs/>
          <w:color w:val="000000"/>
          <w:lang w:val="en"/>
        </w:rPr>
        <w:t>ATCP 50.93</w:t>
      </w:r>
      <w:r w:rsidRPr="003147DC">
        <w:rPr>
          <w:rFonts w:ascii="Times" w:eastAsia="Times New Roman" w:hAnsi="Times" w:cs="Times"/>
          <w:color w:val="000000"/>
          <w:lang w:val="en"/>
        </w:rPr>
        <w:t> </w:t>
      </w:r>
      <w:r w:rsidRPr="003147DC">
        <w:rPr>
          <w:rFonts w:ascii="Helvetica" w:eastAsia="Times New Roman" w:hAnsi="Helvetica" w:cs="Helvetica"/>
          <w:b/>
          <w:bCs/>
          <w:color w:val="000000"/>
          <w:lang w:val="en"/>
        </w:rPr>
        <w:t>Waste transfer systems.</w:t>
      </w:r>
      <w:r w:rsidRPr="003147DC">
        <w:rPr>
          <w:rFonts w:ascii="Times" w:eastAsia="Times New Roman" w:hAnsi="Times" w:cs="Times"/>
          <w:color w:val="000000"/>
          <w:lang w:val="en"/>
        </w:rPr>
        <w:t xml:space="preserve"> </w:t>
      </w:r>
    </w:p>
    <w:p w:rsidR="009D30FB" w:rsidRPr="003147DC" w:rsidRDefault="009D30FB" w:rsidP="009D30FB">
      <w:pPr>
        <w:spacing w:line="300" w:lineRule="atLeast"/>
        <w:ind w:firstLine="331"/>
        <w:rPr>
          <w:rFonts w:ascii="Times" w:eastAsia="Times New Roman" w:hAnsi="Times" w:cs="Times"/>
          <w:color w:val="000000"/>
          <w:lang w:val="en"/>
        </w:rPr>
      </w:pPr>
      <w:hyperlink r:id="rId99" w:history="1">
        <w:r w:rsidRPr="003147DC">
          <w:rPr>
            <w:rFonts w:ascii="Times" w:eastAsia="Times New Roman" w:hAnsi="Times" w:cs="Times"/>
            <w:vanish/>
            <w:color w:val="426986"/>
            <w:u w:val="single"/>
            <w:lang w:val="en"/>
          </w:rPr>
          <w:t>ATCP 50.93(1)</w:t>
        </w:r>
      </w:hyperlink>
      <w:r w:rsidRPr="003147DC">
        <w:rPr>
          <w:rFonts w:ascii="Helvetica" w:eastAsia="Times New Roman" w:hAnsi="Helvetica" w:cs="Helvetica"/>
          <w:b/>
          <w:bCs/>
          <w:color w:val="000000"/>
          <w:lang w:val="en"/>
        </w:rPr>
        <w:t xml:space="preserve"> (1)</w:t>
      </w:r>
      <w:r w:rsidRPr="003147DC">
        <w:rPr>
          <w:rFonts w:ascii="Times" w:eastAsia="Times New Roman" w:hAnsi="Times" w:cs="Times"/>
          <w:color w:val="000000"/>
          <w:lang w:val="en"/>
        </w:rPr>
        <w:t> </w:t>
      </w:r>
      <w:r w:rsidRPr="003147DC">
        <w:rPr>
          <w:rFonts w:ascii="Times" w:eastAsia="Times New Roman" w:hAnsi="Times" w:cs="Times"/>
          <w:color w:val="000000"/>
          <w:lang w:val="en"/>
        </w:rPr>
        <w:t xml:space="preserve"> </w:t>
      </w:r>
      <w:r w:rsidRPr="003147DC">
        <w:rPr>
          <w:rFonts w:ascii="Times" w:eastAsia="Times New Roman" w:hAnsi="Times" w:cs="Times"/>
          <w:smallCaps/>
          <w:color w:val="000000"/>
          <w:lang w:val="en"/>
        </w:rPr>
        <w:t>Definition.</w:t>
      </w:r>
      <w:r w:rsidRPr="003147DC">
        <w:rPr>
          <w:rFonts w:ascii="Times" w:eastAsia="Times New Roman" w:hAnsi="Times" w:cs="Times"/>
          <w:color w:val="000000"/>
          <w:lang w:val="en"/>
        </w:rPr>
        <w:t xml:space="preserve"> In this section, “waste transfer system" means components such as pumps, pipes, conduits, valves, and other structures installed to convey manure and milking center wastes from buildings and animal feeding operations to a storage structure, loading area, or treatment area. </w:t>
      </w:r>
    </w:p>
    <w:p w:rsidR="009D30FB" w:rsidRPr="003147DC" w:rsidRDefault="009D30FB" w:rsidP="009D30FB">
      <w:pPr>
        <w:spacing w:after="43" w:line="300" w:lineRule="atLeast"/>
        <w:ind w:firstLine="331"/>
        <w:rPr>
          <w:rFonts w:ascii="Times" w:eastAsia="Times New Roman" w:hAnsi="Times" w:cs="Times"/>
          <w:color w:val="000000"/>
          <w:lang w:val="en"/>
        </w:rPr>
      </w:pPr>
      <w:r w:rsidRPr="003147DC">
        <w:rPr>
          <w:rFonts w:ascii="Helvetica" w:eastAsia="Times New Roman" w:hAnsi="Helvetica" w:cs="Helvetica"/>
          <w:b/>
          <w:bCs/>
          <w:color w:val="000000"/>
          <w:lang w:val="en"/>
        </w:rPr>
        <w:t>ATCP 50.94</w:t>
      </w:r>
      <w:r w:rsidRPr="003147DC">
        <w:rPr>
          <w:rFonts w:ascii="Times" w:eastAsia="Times New Roman" w:hAnsi="Times" w:cs="Times"/>
          <w:color w:val="000000"/>
          <w:lang w:val="en"/>
        </w:rPr>
        <w:t> </w:t>
      </w:r>
      <w:r w:rsidRPr="003147DC">
        <w:rPr>
          <w:rFonts w:ascii="Helvetica" w:eastAsia="Times New Roman" w:hAnsi="Helvetica" w:cs="Helvetica"/>
          <w:b/>
          <w:bCs/>
          <w:color w:val="000000"/>
          <w:lang w:val="en"/>
        </w:rPr>
        <w:t>Wastewater treatment strips.</w:t>
      </w:r>
      <w:r w:rsidRPr="003147DC">
        <w:rPr>
          <w:rFonts w:ascii="Times" w:eastAsia="Times New Roman" w:hAnsi="Times" w:cs="Times"/>
          <w:color w:val="000000"/>
          <w:lang w:val="en"/>
        </w:rPr>
        <w:t xml:space="preserve"> </w:t>
      </w:r>
    </w:p>
    <w:p w:rsidR="009D30FB" w:rsidRPr="003147DC" w:rsidRDefault="009D30FB" w:rsidP="009D30FB">
      <w:pPr>
        <w:spacing w:line="300" w:lineRule="atLeast"/>
        <w:ind w:firstLine="331"/>
        <w:rPr>
          <w:rFonts w:ascii="Times" w:eastAsia="Times New Roman" w:hAnsi="Times" w:cs="Times"/>
          <w:color w:val="000000"/>
          <w:lang w:val="en"/>
        </w:rPr>
      </w:pPr>
      <w:hyperlink r:id="rId100" w:history="1">
        <w:r w:rsidRPr="003147DC">
          <w:rPr>
            <w:rFonts w:ascii="Times" w:eastAsia="Times New Roman" w:hAnsi="Times" w:cs="Times"/>
            <w:vanish/>
            <w:color w:val="426986"/>
            <w:u w:val="single"/>
            <w:lang w:val="en"/>
          </w:rPr>
          <w:t>ATCP 50.94(1)</w:t>
        </w:r>
      </w:hyperlink>
      <w:r w:rsidRPr="003147DC">
        <w:rPr>
          <w:rFonts w:ascii="Helvetica" w:eastAsia="Times New Roman" w:hAnsi="Helvetica" w:cs="Helvetica"/>
          <w:b/>
          <w:bCs/>
          <w:color w:val="000000"/>
          <w:lang w:val="en"/>
        </w:rPr>
        <w:t xml:space="preserve"> (1)</w:t>
      </w:r>
      <w:r w:rsidRPr="003147DC">
        <w:rPr>
          <w:rFonts w:ascii="Times" w:eastAsia="Times New Roman" w:hAnsi="Times" w:cs="Times"/>
          <w:color w:val="000000"/>
          <w:lang w:val="en"/>
        </w:rPr>
        <w:t> </w:t>
      </w:r>
      <w:r w:rsidRPr="003147DC">
        <w:rPr>
          <w:rFonts w:ascii="Times" w:eastAsia="Times New Roman" w:hAnsi="Times" w:cs="Times"/>
          <w:color w:val="000000"/>
          <w:lang w:val="en"/>
        </w:rPr>
        <w:t xml:space="preserve"> </w:t>
      </w:r>
      <w:r w:rsidRPr="003147DC">
        <w:rPr>
          <w:rFonts w:ascii="Times" w:eastAsia="Times New Roman" w:hAnsi="Times" w:cs="Times"/>
          <w:smallCaps/>
          <w:color w:val="000000"/>
          <w:lang w:val="en"/>
        </w:rPr>
        <w:t>Definition.</w:t>
      </w:r>
      <w:r w:rsidRPr="003147DC">
        <w:rPr>
          <w:rFonts w:ascii="Times" w:eastAsia="Times New Roman" w:hAnsi="Times" w:cs="Times"/>
          <w:color w:val="000000"/>
          <w:lang w:val="en"/>
        </w:rPr>
        <w:t xml:space="preserve"> In this section, “wastewater treatment strip" means an area of herbaceous vegetation that is used as part of an agricultural waste management system to remove pollutants from animal lot runoff or wastewater, such as runoff or wastewater from a milking center. </w:t>
      </w:r>
    </w:p>
    <w:p w:rsidR="009D30FB" w:rsidRPr="003147DC" w:rsidRDefault="009D30FB" w:rsidP="009D30FB">
      <w:pPr>
        <w:spacing w:after="43" w:line="300" w:lineRule="atLeast"/>
        <w:ind w:firstLine="331"/>
        <w:rPr>
          <w:rFonts w:ascii="Times" w:eastAsia="Times New Roman" w:hAnsi="Times" w:cs="Times"/>
          <w:color w:val="000000"/>
          <w:lang w:val="en"/>
        </w:rPr>
      </w:pPr>
      <w:r w:rsidRPr="003147DC">
        <w:rPr>
          <w:rFonts w:ascii="Helvetica" w:eastAsia="Times New Roman" w:hAnsi="Helvetica" w:cs="Helvetica"/>
          <w:b/>
          <w:bCs/>
          <w:color w:val="000000"/>
          <w:lang w:val="en"/>
        </w:rPr>
        <w:t>ATCP 50.95</w:t>
      </w:r>
      <w:r w:rsidRPr="003147DC">
        <w:rPr>
          <w:rFonts w:ascii="Times" w:eastAsia="Times New Roman" w:hAnsi="Times" w:cs="Times"/>
          <w:color w:val="000000"/>
          <w:lang w:val="en"/>
        </w:rPr>
        <w:t> </w:t>
      </w:r>
      <w:r w:rsidRPr="003147DC">
        <w:rPr>
          <w:rFonts w:ascii="Helvetica" w:eastAsia="Times New Roman" w:hAnsi="Helvetica" w:cs="Helvetica"/>
          <w:b/>
          <w:bCs/>
          <w:color w:val="000000"/>
          <w:lang w:val="en"/>
        </w:rPr>
        <w:t>Water and sediment control basins.</w:t>
      </w:r>
      <w:r w:rsidRPr="003147DC">
        <w:rPr>
          <w:rFonts w:ascii="Times" w:eastAsia="Times New Roman" w:hAnsi="Times" w:cs="Times"/>
          <w:color w:val="000000"/>
          <w:lang w:val="en"/>
        </w:rPr>
        <w:t xml:space="preserve"> </w:t>
      </w:r>
    </w:p>
    <w:p w:rsidR="009D30FB" w:rsidRPr="003147DC" w:rsidRDefault="009D30FB" w:rsidP="009D30FB">
      <w:pPr>
        <w:spacing w:after="43" w:line="300" w:lineRule="atLeast"/>
        <w:ind w:firstLine="331"/>
        <w:rPr>
          <w:rFonts w:ascii="Times" w:eastAsia="Times New Roman" w:hAnsi="Times" w:cs="Times"/>
          <w:color w:val="000000"/>
          <w:lang w:val="en"/>
        </w:rPr>
      </w:pPr>
      <w:hyperlink r:id="rId101" w:history="1">
        <w:r w:rsidRPr="003147DC">
          <w:rPr>
            <w:rFonts w:ascii="Times" w:eastAsia="Times New Roman" w:hAnsi="Times" w:cs="Times"/>
            <w:vanish/>
            <w:color w:val="426986"/>
            <w:u w:val="single"/>
            <w:lang w:val="en"/>
          </w:rPr>
          <w:t>ATCP 50.95(1)</w:t>
        </w:r>
      </w:hyperlink>
      <w:r w:rsidRPr="003147DC">
        <w:rPr>
          <w:rFonts w:ascii="Helvetica" w:eastAsia="Times New Roman" w:hAnsi="Helvetica" w:cs="Helvetica"/>
          <w:b/>
          <w:bCs/>
          <w:color w:val="000000"/>
          <w:lang w:val="en"/>
        </w:rPr>
        <w:t>(1)</w:t>
      </w:r>
      <w:r w:rsidRPr="003147DC">
        <w:rPr>
          <w:rFonts w:ascii="Times" w:eastAsia="Times New Roman" w:hAnsi="Times" w:cs="Times"/>
          <w:color w:val="000000"/>
          <w:lang w:val="en"/>
        </w:rPr>
        <w:t> </w:t>
      </w:r>
      <w:r w:rsidRPr="003147DC">
        <w:rPr>
          <w:rFonts w:ascii="Times" w:eastAsia="Times New Roman" w:hAnsi="Times" w:cs="Times"/>
          <w:color w:val="000000"/>
          <w:lang w:val="en"/>
        </w:rPr>
        <w:t xml:space="preserve"> </w:t>
      </w:r>
      <w:r w:rsidRPr="003147DC">
        <w:rPr>
          <w:rFonts w:ascii="Times" w:eastAsia="Times New Roman" w:hAnsi="Times" w:cs="Times"/>
          <w:smallCaps/>
          <w:color w:val="000000"/>
          <w:lang w:val="en"/>
        </w:rPr>
        <w:t>Definitions.</w:t>
      </w:r>
      <w:r w:rsidRPr="003147DC">
        <w:rPr>
          <w:rFonts w:ascii="Times" w:eastAsia="Times New Roman" w:hAnsi="Times" w:cs="Times"/>
          <w:color w:val="000000"/>
          <w:lang w:val="en"/>
        </w:rPr>
        <w:t xml:space="preserve"> In this section: </w:t>
      </w:r>
    </w:p>
    <w:p w:rsidR="009D30FB" w:rsidRPr="003147DC" w:rsidRDefault="009D30FB" w:rsidP="009D30FB">
      <w:pPr>
        <w:spacing w:after="0" w:line="300" w:lineRule="atLeast"/>
        <w:rPr>
          <w:rFonts w:ascii="Calibri" w:eastAsia="Times New Roman" w:hAnsi="Calibri" w:cs="Times New Roman"/>
          <w:vanish/>
          <w:color w:val="000000"/>
          <w:sz w:val="25"/>
          <w:szCs w:val="25"/>
          <w:lang w:val="en"/>
        </w:rPr>
      </w:pPr>
      <w:hyperlink r:id="rId102" w:history="1">
        <w:r w:rsidRPr="003147DC">
          <w:rPr>
            <w:rFonts w:ascii="Calibri" w:eastAsia="Times New Roman" w:hAnsi="Calibri" w:cs="Times New Roman"/>
            <w:vanish/>
            <w:color w:val="426986"/>
            <w:sz w:val="25"/>
            <w:szCs w:val="25"/>
            <w:lang w:val="en"/>
          </w:rPr>
          <w:t>Down</w:t>
        </w:r>
      </w:hyperlink>
    </w:p>
    <w:p w:rsidR="009D30FB" w:rsidRPr="003147DC" w:rsidRDefault="009D30FB" w:rsidP="009D30FB">
      <w:pPr>
        <w:spacing w:after="0" w:line="300" w:lineRule="atLeast"/>
        <w:rPr>
          <w:rFonts w:ascii="Calibri" w:eastAsia="Times New Roman" w:hAnsi="Calibri" w:cs="Times New Roman"/>
          <w:vanish/>
          <w:color w:val="000000"/>
          <w:sz w:val="25"/>
          <w:szCs w:val="25"/>
          <w:lang w:val="en"/>
        </w:rPr>
      </w:pPr>
      <w:hyperlink r:id="rId103" w:history="1">
        <w:r w:rsidRPr="003147DC">
          <w:rPr>
            <w:rFonts w:ascii="Calibri" w:eastAsia="Times New Roman" w:hAnsi="Calibri" w:cs="Times New Roman"/>
            <w:vanish/>
            <w:color w:val="426986"/>
            <w:sz w:val="25"/>
            <w:szCs w:val="25"/>
            <w:lang w:val="en"/>
          </w:rPr>
          <w:t>Up</w:t>
        </w:r>
      </w:hyperlink>
    </w:p>
    <w:p w:rsidR="009D30FB" w:rsidRPr="003147DC" w:rsidRDefault="009D30FB" w:rsidP="009D30FB">
      <w:pPr>
        <w:spacing w:after="43" w:line="300" w:lineRule="atLeast"/>
        <w:ind w:firstLine="331"/>
        <w:rPr>
          <w:rFonts w:ascii="Times" w:eastAsia="Times New Roman" w:hAnsi="Times" w:cs="Times"/>
          <w:color w:val="000000"/>
          <w:lang w:val="en"/>
        </w:rPr>
      </w:pPr>
      <w:hyperlink r:id="rId104" w:history="1">
        <w:r w:rsidRPr="003147DC">
          <w:rPr>
            <w:rFonts w:ascii="Times" w:eastAsia="Times New Roman" w:hAnsi="Times" w:cs="Times"/>
            <w:vanish/>
            <w:color w:val="426986"/>
            <w:u w:val="single"/>
            <w:lang w:val="en"/>
          </w:rPr>
          <w:t>ATCP 50.95(1)(a)</w:t>
        </w:r>
      </w:hyperlink>
      <w:r w:rsidRPr="003147DC">
        <w:rPr>
          <w:rFonts w:ascii="Times" w:eastAsia="Times New Roman" w:hAnsi="Times" w:cs="Times"/>
          <w:b/>
          <w:bCs/>
          <w:color w:val="000000"/>
          <w:lang w:val="en"/>
        </w:rPr>
        <w:t xml:space="preserve"> (a)</w:t>
      </w:r>
      <w:r w:rsidRPr="003147DC">
        <w:rPr>
          <w:rFonts w:ascii="Times" w:eastAsia="Times New Roman" w:hAnsi="Times" w:cs="Times"/>
          <w:color w:val="000000"/>
          <w:lang w:val="en"/>
        </w:rPr>
        <w:t xml:space="preserve"> “Manure storage facility" has the meaning given in s. </w:t>
      </w:r>
      <w:hyperlink r:id="rId105" w:tooltip="Admin. Code ATCP 50.62(1)(c)" w:history="1">
        <w:r w:rsidRPr="003147DC">
          <w:rPr>
            <w:rFonts w:ascii="Times" w:eastAsia="Times New Roman" w:hAnsi="Times" w:cs="Times"/>
            <w:color w:val="426986"/>
            <w:lang w:val="en"/>
          </w:rPr>
          <w:t>ATCP 50.62 (1) (c)</w:t>
        </w:r>
      </w:hyperlink>
      <w:r w:rsidRPr="003147DC">
        <w:rPr>
          <w:rFonts w:ascii="Times" w:eastAsia="Times New Roman" w:hAnsi="Times" w:cs="Times"/>
          <w:color w:val="000000"/>
          <w:lang w:val="en"/>
        </w:rPr>
        <w:t xml:space="preserve">. </w:t>
      </w:r>
    </w:p>
    <w:p w:rsidR="009D30FB" w:rsidRPr="003147DC" w:rsidRDefault="009D30FB" w:rsidP="009D30FB">
      <w:pPr>
        <w:spacing w:line="300" w:lineRule="atLeast"/>
        <w:ind w:firstLine="331"/>
        <w:rPr>
          <w:rFonts w:ascii="Times" w:eastAsia="Times New Roman" w:hAnsi="Times" w:cs="Times"/>
          <w:color w:val="000000"/>
          <w:lang w:val="en"/>
        </w:rPr>
      </w:pPr>
      <w:hyperlink r:id="rId106" w:history="1">
        <w:r w:rsidRPr="003147DC">
          <w:rPr>
            <w:rFonts w:ascii="Times" w:eastAsia="Times New Roman" w:hAnsi="Times" w:cs="Times"/>
            <w:vanish/>
            <w:color w:val="426986"/>
            <w:u w:val="single"/>
            <w:lang w:val="en"/>
          </w:rPr>
          <w:t>ATCP 50.95(1)(b)</w:t>
        </w:r>
      </w:hyperlink>
      <w:r w:rsidRPr="003147DC">
        <w:rPr>
          <w:rFonts w:ascii="Times" w:eastAsia="Times New Roman" w:hAnsi="Times" w:cs="Times"/>
          <w:b/>
          <w:bCs/>
          <w:color w:val="000000"/>
          <w:lang w:val="en"/>
        </w:rPr>
        <w:t xml:space="preserve"> (b)</w:t>
      </w:r>
      <w:r w:rsidRPr="003147DC">
        <w:rPr>
          <w:rFonts w:ascii="Times" w:eastAsia="Times New Roman" w:hAnsi="Times" w:cs="Times"/>
          <w:color w:val="000000"/>
          <w:lang w:val="en"/>
        </w:rPr>
        <w:t xml:space="preserve"> “Water and sediment control basin" means an earthen embankment or a ridge and channel combination which is installed across a slope or minor watercourse to trap or detain runoff and sediment. “Water and sediment control basin" does not include a manure storage facility or a structure designed to collect runoff and sediment from concentrated animal feedlots. </w:t>
      </w:r>
    </w:p>
    <w:p w:rsidR="009D30FB" w:rsidRPr="003147DC" w:rsidRDefault="009D30FB" w:rsidP="009D30FB">
      <w:pPr>
        <w:spacing w:after="43" w:line="300" w:lineRule="atLeast"/>
        <w:ind w:firstLine="331"/>
        <w:rPr>
          <w:rFonts w:ascii="Times" w:eastAsia="Times New Roman" w:hAnsi="Times" w:cs="Times"/>
          <w:color w:val="000000"/>
          <w:lang w:val="en"/>
        </w:rPr>
      </w:pPr>
      <w:r w:rsidRPr="003147DC">
        <w:rPr>
          <w:rFonts w:ascii="Helvetica" w:eastAsia="Times New Roman" w:hAnsi="Helvetica" w:cs="Helvetica"/>
          <w:b/>
          <w:bCs/>
          <w:color w:val="000000"/>
          <w:lang w:val="en"/>
        </w:rPr>
        <w:t>ATCP 50.96</w:t>
      </w:r>
      <w:r w:rsidRPr="003147DC">
        <w:rPr>
          <w:rFonts w:ascii="Times" w:eastAsia="Times New Roman" w:hAnsi="Times" w:cs="Times"/>
          <w:color w:val="000000"/>
          <w:lang w:val="en"/>
        </w:rPr>
        <w:t> </w:t>
      </w:r>
      <w:r w:rsidRPr="003147DC">
        <w:rPr>
          <w:rFonts w:ascii="Helvetica" w:eastAsia="Times New Roman" w:hAnsi="Helvetica" w:cs="Helvetica"/>
          <w:b/>
          <w:bCs/>
          <w:color w:val="000000"/>
          <w:lang w:val="en"/>
        </w:rPr>
        <w:t>Waterway systems.</w:t>
      </w:r>
      <w:r w:rsidRPr="003147DC">
        <w:rPr>
          <w:rFonts w:ascii="Times" w:eastAsia="Times New Roman" w:hAnsi="Times" w:cs="Times"/>
          <w:color w:val="000000"/>
          <w:lang w:val="en"/>
        </w:rPr>
        <w:t xml:space="preserve"> </w:t>
      </w:r>
    </w:p>
    <w:p w:rsidR="009D30FB" w:rsidRPr="003147DC" w:rsidRDefault="009D30FB" w:rsidP="009D30FB">
      <w:pPr>
        <w:spacing w:line="300" w:lineRule="atLeast"/>
        <w:ind w:firstLine="331"/>
        <w:rPr>
          <w:rFonts w:ascii="Times" w:eastAsia="Times New Roman" w:hAnsi="Times" w:cs="Times"/>
          <w:color w:val="000000"/>
          <w:lang w:val="en"/>
        </w:rPr>
      </w:pPr>
      <w:hyperlink r:id="rId107" w:history="1">
        <w:r w:rsidRPr="003147DC">
          <w:rPr>
            <w:rFonts w:ascii="Times" w:eastAsia="Times New Roman" w:hAnsi="Times" w:cs="Times"/>
            <w:vanish/>
            <w:color w:val="426986"/>
            <w:u w:val="single"/>
            <w:lang w:val="en"/>
          </w:rPr>
          <w:t>ATCP 50.96(1)</w:t>
        </w:r>
      </w:hyperlink>
      <w:r w:rsidRPr="003147DC">
        <w:rPr>
          <w:rFonts w:ascii="Helvetica" w:eastAsia="Times New Roman" w:hAnsi="Helvetica" w:cs="Helvetica"/>
          <w:b/>
          <w:bCs/>
          <w:color w:val="000000"/>
          <w:lang w:val="en"/>
        </w:rPr>
        <w:t xml:space="preserve"> (1)</w:t>
      </w:r>
      <w:r w:rsidRPr="003147DC">
        <w:rPr>
          <w:rFonts w:ascii="Times" w:eastAsia="Times New Roman" w:hAnsi="Times" w:cs="Times"/>
          <w:color w:val="000000"/>
          <w:lang w:val="en"/>
        </w:rPr>
        <w:t> </w:t>
      </w:r>
      <w:r w:rsidRPr="003147DC">
        <w:rPr>
          <w:rFonts w:ascii="Times" w:eastAsia="Times New Roman" w:hAnsi="Times" w:cs="Times"/>
          <w:color w:val="000000"/>
          <w:lang w:val="en"/>
        </w:rPr>
        <w:t xml:space="preserve"> </w:t>
      </w:r>
      <w:r w:rsidRPr="003147DC">
        <w:rPr>
          <w:rFonts w:ascii="Times" w:eastAsia="Times New Roman" w:hAnsi="Times" w:cs="Times"/>
          <w:smallCaps/>
          <w:color w:val="000000"/>
          <w:lang w:val="en"/>
        </w:rPr>
        <w:t>Definition.</w:t>
      </w:r>
      <w:r w:rsidRPr="003147DC">
        <w:rPr>
          <w:rFonts w:ascii="Times" w:eastAsia="Times New Roman" w:hAnsi="Times" w:cs="Times"/>
          <w:color w:val="000000"/>
          <w:lang w:val="en"/>
        </w:rPr>
        <w:t xml:space="preserve"> In this section, “waterway system" means a natural or constructed waterway or outlet that is shaped, graded, and covered with a vegetation or another suitable surface material to prevent erosion by runoff waters. </w:t>
      </w:r>
    </w:p>
    <w:p w:rsidR="009D30FB" w:rsidRPr="003147DC" w:rsidRDefault="009D30FB" w:rsidP="009D30FB">
      <w:pPr>
        <w:spacing w:after="43" w:line="300" w:lineRule="atLeast"/>
        <w:ind w:firstLine="331"/>
        <w:rPr>
          <w:rFonts w:ascii="Times" w:eastAsia="Times New Roman" w:hAnsi="Times" w:cs="Times"/>
          <w:color w:val="000000"/>
          <w:lang w:val="en"/>
        </w:rPr>
      </w:pPr>
      <w:r w:rsidRPr="003147DC">
        <w:rPr>
          <w:rFonts w:ascii="Helvetica" w:eastAsia="Times New Roman" w:hAnsi="Helvetica" w:cs="Helvetica"/>
          <w:b/>
          <w:bCs/>
          <w:color w:val="000000"/>
          <w:lang w:val="en"/>
        </w:rPr>
        <w:t>ATCP 50.97</w:t>
      </w:r>
      <w:r w:rsidRPr="003147DC">
        <w:rPr>
          <w:rFonts w:ascii="Times" w:eastAsia="Times New Roman" w:hAnsi="Times" w:cs="Times"/>
          <w:color w:val="000000"/>
          <w:lang w:val="en"/>
        </w:rPr>
        <w:t> </w:t>
      </w:r>
      <w:r w:rsidRPr="003147DC">
        <w:rPr>
          <w:rFonts w:ascii="Helvetica" w:eastAsia="Times New Roman" w:hAnsi="Helvetica" w:cs="Helvetica"/>
          <w:b/>
          <w:bCs/>
          <w:color w:val="000000"/>
          <w:lang w:val="en"/>
        </w:rPr>
        <w:t>Well decommissioning.</w:t>
      </w:r>
      <w:r w:rsidRPr="003147DC">
        <w:rPr>
          <w:rFonts w:ascii="Times" w:eastAsia="Times New Roman" w:hAnsi="Times" w:cs="Times"/>
          <w:color w:val="000000"/>
          <w:lang w:val="en"/>
        </w:rPr>
        <w:t xml:space="preserve"> </w:t>
      </w:r>
    </w:p>
    <w:p w:rsidR="009D30FB" w:rsidRPr="003147DC" w:rsidRDefault="009D30FB" w:rsidP="009D30FB">
      <w:pPr>
        <w:spacing w:line="300" w:lineRule="atLeast"/>
        <w:ind w:firstLine="331"/>
        <w:rPr>
          <w:rFonts w:ascii="Times" w:eastAsia="Times New Roman" w:hAnsi="Times" w:cs="Times"/>
          <w:color w:val="000000"/>
          <w:lang w:val="en"/>
        </w:rPr>
      </w:pPr>
      <w:hyperlink r:id="rId108" w:history="1">
        <w:r w:rsidRPr="003147DC">
          <w:rPr>
            <w:rFonts w:ascii="Times" w:eastAsia="Times New Roman" w:hAnsi="Times" w:cs="Times"/>
            <w:vanish/>
            <w:color w:val="426986"/>
            <w:u w:val="single"/>
            <w:lang w:val="en"/>
          </w:rPr>
          <w:t>ATCP 50.97(1)</w:t>
        </w:r>
      </w:hyperlink>
      <w:r w:rsidRPr="003147DC">
        <w:rPr>
          <w:rFonts w:ascii="Helvetica" w:eastAsia="Times New Roman" w:hAnsi="Helvetica" w:cs="Helvetica"/>
          <w:b/>
          <w:bCs/>
          <w:color w:val="000000"/>
          <w:lang w:val="en"/>
        </w:rPr>
        <w:t xml:space="preserve"> (1)</w:t>
      </w:r>
      <w:r w:rsidRPr="003147DC">
        <w:rPr>
          <w:rFonts w:ascii="Times" w:eastAsia="Times New Roman" w:hAnsi="Times" w:cs="Times"/>
          <w:color w:val="000000"/>
          <w:lang w:val="en"/>
        </w:rPr>
        <w:t> </w:t>
      </w:r>
      <w:r w:rsidRPr="003147DC">
        <w:rPr>
          <w:rFonts w:ascii="Times" w:eastAsia="Times New Roman" w:hAnsi="Times" w:cs="Times"/>
          <w:color w:val="000000"/>
          <w:lang w:val="en"/>
        </w:rPr>
        <w:t xml:space="preserve"> </w:t>
      </w:r>
      <w:r w:rsidRPr="003147DC">
        <w:rPr>
          <w:rFonts w:ascii="Times" w:eastAsia="Times New Roman" w:hAnsi="Times" w:cs="Times"/>
          <w:smallCaps/>
          <w:color w:val="000000"/>
          <w:lang w:val="en"/>
        </w:rPr>
        <w:t>Definition.</w:t>
      </w:r>
      <w:r w:rsidRPr="003147DC">
        <w:rPr>
          <w:rFonts w:ascii="Times" w:eastAsia="Times New Roman" w:hAnsi="Times" w:cs="Times"/>
          <w:color w:val="000000"/>
          <w:lang w:val="en"/>
        </w:rPr>
        <w:t xml:space="preserve"> In this section, “well decommissioning" means permanently disabling and sealing a well to prevent contaminants from reaching groundwater. </w:t>
      </w:r>
    </w:p>
    <w:p w:rsidR="009D30FB" w:rsidRPr="003147DC" w:rsidRDefault="009D30FB" w:rsidP="009D30FB">
      <w:pPr>
        <w:spacing w:after="43" w:line="300" w:lineRule="atLeast"/>
        <w:ind w:firstLine="331"/>
        <w:rPr>
          <w:rFonts w:ascii="Times" w:eastAsia="Times New Roman" w:hAnsi="Times" w:cs="Times"/>
          <w:color w:val="000000"/>
          <w:lang w:val="en"/>
        </w:rPr>
      </w:pPr>
      <w:r w:rsidRPr="003147DC">
        <w:rPr>
          <w:rFonts w:ascii="Helvetica" w:eastAsia="Times New Roman" w:hAnsi="Helvetica" w:cs="Helvetica"/>
          <w:b/>
          <w:bCs/>
          <w:color w:val="000000"/>
          <w:lang w:val="en"/>
        </w:rPr>
        <w:t>ATCP 50.98</w:t>
      </w:r>
      <w:r w:rsidRPr="003147DC">
        <w:rPr>
          <w:rFonts w:ascii="Times" w:eastAsia="Times New Roman" w:hAnsi="Times" w:cs="Times"/>
          <w:color w:val="000000"/>
          <w:lang w:val="en"/>
        </w:rPr>
        <w:t> </w:t>
      </w:r>
      <w:r w:rsidRPr="003147DC">
        <w:rPr>
          <w:rFonts w:ascii="Helvetica" w:eastAsia="Times New Roman" w:hAnsi="Helvetica" w:cs="Helvetica"/>
          <w:b/>
          <w:bCs/>
          <w:color w:val="000000"/>
          <w:lang w:val="en"/>
        </w:rPr>
        <w:t>Wetland development or restoration.</w:t>
      </w:r>
      <w:r w:rsidRPr="003147DC">
        <w:rPr>
          <w:rFonts w:ascii="Times" w:eastAsia="Times New Roman" w:hAnsi="Times" w:cs="Times"/>
          <w:color w:val="000000"/>
          <w:lang w:val="en"/>
        </w:rPr>
        <w:t xml:space="preserve"> </w:t>
      </w:r>
    </w:p>
    <w:p w:rsidR="009D30FB" w:rsidRPr="003147DC" w:rsidRDefault="009D30FB" w:rsidP="009D30FB">
      <w:pPr>
        <w:spacing w:line="300" w:lineRule="atLeast"/>
        <w:ind w:firstLine="331"/>
        <w:rPr>
          <w:rFonts w:ascii="Times" w:eastAsia="Times New Roman" w:hAnsi="Times" w:cs="Times"/>
          <w:color w:val="000000"/>
          <w:lang w:val="en"/>
        </w:rPr>
      </w:pPr>
      <w:hyperlink r:id="rId109" w:history="1">
        <w:r w:rsidRPr="003147DC">
          <w:rPr>
            <w:rFonts w:ascii="Times" w:eastAsia="Times New Roman" w:hAnsi="Times" w:cs="Times"/>
            <w:vanish/>
            <w:color w:val="426986"/>
            <w:u w:val="single"/>
            <w:lang w:val="en"/>
          </w:rPr>
          <w:t>ATCP 50.98(1)</w:t>
        </w:r>
      </w:hyperlink>
      <w:r w:rsidRPr="003147DC">
        <w:rPr>
          <w:rFonts w:ascii="Helvetica" w:eastAsia="Times New Roman" w:hAnsi="Helvetica" w:cs="Helvetica"/>
          <w:b/>
          <w:bCs/>
          <w:color w:val="000000"/>
          <w:lang w:val="en"/>
        </w:rPr>
        <w:t>(1)</w:t>
      </w:r>
      <w:r w:rsidRPr="003147DC">
        <w:rPr>
          <w:rFonts w:ascii="Times" w:eastAsia="Times New Roman" w:hAnsi="Times" w:cs="Times"/>
          <w:color w:val="000000"/>
          <w:lang w:val="en"/>
        </w:rPr>
        <w:t> </w:t>
      </w:r>
      <w:r w:rsidRPr="003147DC">
        <w:rPr>
          <w:rFonts w:ascii="Times" w:eastAsia="Times New Roman" w:hAnsi="Times" w:cs="Times"/>
          <w:color w:val="000000"/>
          <w:lang w:val="en"/>
        </w:rPr>
        <w:t xml:space="preserve"> </w:t>
      </w:r>
      <w:r w:rsidRPr="003147DC">
        <w:rPr>
          <w:rFonts w:ascii="Times" w:eastAsia="Times New Roman" w:hAnsi="Times" w:cs="Times"/>
          <w:smallCaps/>
          <w:color w:val="000000"/>
          <w:lang w:val="en"/>
        </w:rPr>
        <w:t>Definition.</w:t>
      </w:r>
      <w:r w:rsidRPr="003147DC">
        <w:rPr>
          <w:rFonts w:ascii="Times" w:eastAsia="Times New Roman" w:hAnsi="Times" w:cs="Times"/>
          <w:color w:val="000000"/>
          <w:lang w:val="en"/>
        </w:rPr>
        <w:t xml:space="preserve"> In this section, “wetland development or restoration" means the construction of berms, or the destruction of tile line or drainage ditch functions, to create or restore conditions suitable for wetland vegetation. </w:t>
      </w:r>
    </w:p>
    <w:p w:rsidR="009D30FB" w:rsidRDefault="009D30FB" w:rsidP="009D30FB">
      <w:pPr>
        <w:spacing w:line="300" w:lineRule="atLeast"/>
        <w:ind w:firstLine="331"/>
        <w:rPr>
          <w:rFonts w:ascii="Times" w:eastAsia="Times New Roman" w:hAnsi="Times" w:cs="Times"/>
          <w:color w:val="000000"/>
          <w:lang w:val="en"/>
        </w:rPr>
      </w:pPr>
    </w:p>
    <w:p w:rsidR="009D30FB" w:rsidRPr="00D530EC" w:rsidRDefault="009D30FB" w:rsidP="009D30FB">
      <w:pPr>
        <w:spacing w:line="300" w:lineRule="atLeast"/>
        <w:ind w:firstLine="331"/>
        <w:rPr>
          <w:rFonts w:ascii="Times" w:eastAsia="Times New Roman" w:hAnsi="Times" w:cs="Times"/>
          <w:color w:val="000000"/>
          <w:lang w:val="en"/>
        </w:rPr>
      </w:pPr>
      <w:r w:rsidRPr="00D530EC">
        <w:rPr>
          <w:rFonts w:ascii="Times" w:eastAsia="Times New Roman" w:hAnsi="Times" w:cs="Times"/>
          <w:color w:val="000000"/>
          <w:lang w:val="en"/>
        </w:rPr>
        <w:t xml:space="preserve"> </w:t>
      </w:r>
    </w:p>
    <w:p w:rsidR="009D30FB" w:rsidRDefault="009D30FB" w:rsidP="009D30FB">
      <w:pPr>
        <w:spacing w:line="300" w:lineRule="atLeast"/>
        <w:ind w:firstLine="331"/>
        <w:rPr>
          <w:rFonts w:ascii="Times" w:eastAsia="Times New Roman" w:hAnsi="Times" w:cs="Times"/>
          <w:color w:val="000000"/>
          <w:lang w:val="en"/>
        </w:rPr>
      </w:pPr>
    </w:p>
    <w:p w:rsidR="009D30FB" w:rsidRDefault="009D30FB"/>
    <w:sectPr w:rsidR="009D3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FB"/>
    <w:rsid w:val="009447A9"/>
    <w:rsid w:val="009D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AE2E"/>
  <w15:chartTrackingRefBased/>
  <w15:docId w15:val="{9E9333B1-7EAA-4A60-B165-562B0A29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legis.wisconsin.gov/document/administrativecode/ATCP%2050.72(1)(b)" TargetMode="External"/><Relationship Id="rId21" Type="http://schemas.openxmlformats.org/officeDocument/2006/relationships/hyperlink" Target="https://docs.legis.wisconsin.gov/document/administrativecode/ATCP%2050.705(1)(a)" TargetMode="External"/><Relationship Id="rId42" Type="http://schemas.openxmlformats.org/officeDocument/2006/relationships/hyperlink" Target="https://docs.legis.wisconsin.gov/document/administrativecode/ATCP%2050.80(1)" TargetMode="External"/><Relationship Id="rId47" Type="http://schemas.openxmlformats.org/officeDocument/2006/relationships/hyperlink" Target="https://docs.legis.wisconsin.gov/document/administrativecode/ATCP%2050.81(1)(b)2." TargetMode="External"/><Relationship Id="rId63" Type="http://schemas.openxmlformats.org/officeDocument/2006/relationships/hyperlink" Target="https://docs.legis.wisconsin.gov/document/administrativecode/ATCP%2050.87(1)" TargetMode="External"/><Relationship Id="rId68" Type="http://schemas.openxmlformats.org/officeDocument/2006/relationships/hyperlink" Target="https://docs.legis.wisconsin.gov/document/administrativecode/ATCP%2050.87(2)(c)" TargetMode="External"/><Relationship Id="rId84" Type="http://schemas.openxmlformats.org/officeDocument/2006/relationships/hyperlink" Target="https://docs.legis.wisconsin.gov/document/administrativecode/ATCP%2050.88(1)(g)" TargetMode="External"/><Relationship Id="rId89" Type="http://schemas.openxmlformats.org/officeDocument/2006/relationships/hyperlink" Target="https://docs.legis.wisconsin.gov/document/administrativecode/ATCP%2050.885(2)" TargetMode="External"/><Relationship Id="rId2" Type="http://schemas.openxmlformats.org/officeDocument/2006/relationships/settings" Target="settings.xml"/><Relationship Id="rId16" Type="http://schemas.openxmlformats.org/officeDocument/2006/relationships/hyperlink" Target="https://docs.legis.wisconsin.gov/document/administrativecode/ATCP%2050.68(1)(b)" TargetMode="External"/><Relationship Id="rId29" Type="http://schemas.openxmlformats.org/officeDocument/2006/relationships/hyperlink" Target="https://docs.legis.wisconsin.gov/document/administrativecode/ATCP%2050.73(1)(a)" TargetMode="External"/><Relationship Id="rId107" Type="http://schemas.openxmlformats.org/officeDocument/2006/relationships/hyperlink" Target="https://docs.legis.wisconsin.gov/document/administrativecode/ATCP%2050.96(1)" TargetMode="External"/><Relationship Id="rId11" Type="http://schemas.openxmlformats.org/officeDocument/2006/relationships/hyperlink" Target="https://docs.legis.wisconsin.gov/document/administrativecode/ATCP%2050.65(1)" TargetMode="External"/><Relationship Id="rId24" Type="http://schemas.openxmlformats.org/officeDocument/2006/relationships/hyperlink" Target="https://docs.legis.wisconsin.gov/document/administrativecode/ATCP%2050.72(1)" TargetMode="External"/><Relationship Id="rId32" Type="http://schemas.openxmlformats.org/officeDocument/2006/relationships/hyperlink" Target="https://docs.legis.wisconsin.gov/scroll/down/1472/code/admin_code/atcp/020/50" TargetMode="External"/><Relationship Id="rId37" Type="http://schemas.openxmlformats.org/officeDocument/2006/relationships/hyperlink" Target="https://docs.legis.wisconsin.gov/document/administrativecode/ATCP%2050.77(1)" TargetMode="External"/><Relationship Id="rId40" Type="http://schemas.openxmlformats.org/officeDocument/2006/relationships/hyperlink" Target="https://docs.legis.wisconsin.gov/document/administrativecode/ATCP%2050.78(1)" TargetMode="External"/><Relationship Id="rId45" Type="http://schemas.openxmlformats.org/officeDocument/2006/relationships/hyperlink" Target="https://docs.legis.wisconsin.gov/document/administrativecode/ATCP%2050.81(1)(b)" TargetMode="External"/><Relationship Id="rId53" Type="http://schemas.openxmlformats.org/officeDocument/2006/relationships/hyperlink" Target="https://docs.legis.wisconsin.gov/scroll/down/1646/code/admin_code/atcp/020/50" TargetMode="External"/><Relationship Id="rId58" Type="http://schemas.openxmlformats.org/officeDocument/2006/relationships/hyperlink" Target="https://docs.legis.wisconsin.gov/document/administrativecode/ATCP%2050.84(1)(b)" TargetMode="External"/><Relationship Id="rId66" Type="http://schemas.openxmlformats.org/officeDocument/2006/relationships/hyperlink" Target="https://docs.legis.wisconsin.gov/document/administrativecode/ATCP%2050.87(2)(a)" TargetMode="External"/><Relationship Id="rId74" Type="http://schemas.openxmlformats.org/officeDocument/2006/relationships/hyperlink" Target="https://docs.legis.wisconsin.gov/scroll/down/1733/code/admin_code/atcp/020/50" TargetMode="External"/><Relationship Id="rId79" Type="http://schemas.openxmlformats.org/officeDocument/2006/relationships/hyperlink" Target="https://docs.legis.wisconsin.gov/document/administrativecode/ATCP%2050.83" TargetMode="External"/><Relationship Id="rId87" Type="http://schemas.openxmlformats.org/officeDocument/2006/relationships/hyperlink" Target="https://docs.legis.wisconsin.gov/document/administrativecode/ATCP%2050.98" TargetMode="External"/><Relationship Id="rId102" Type="http://schemas.openxmlformats.org/officeDocument/2006/relationships/hyperlink" Target="https://docs.legis.wisconsin.gov/scroll/down/1849/code/admin_code/atcp/020/50" TargetMode="External"/><Relationship Id="rId110" Type="http://schemas.openxmlformats.org/officeDocument/2006/relationships/fontTable" Target="fontTable.xml"/><Relationship Id="rId5" Type="http://schemas.openxmlformats.org/officeDocument/2006/relationships/hyperlink" Target="https://docs.legis.wisconsin.gov/document/administrativecode/ATCP%2050.62(1)(a)" TargetMode="External"/><Relationship Id="rId61" Type="http://schemas.openxmlformats.org/officeDocument/2006/relationships/hyperlink" Target="https://docs.legis.wisconsin.gov/document/administrativecode/ATCP%2050.86(1)(a)" TargetMode="External"/><Relationship Id="rId82" Type="http://schemas.openxmlformats.org/officeDocument/2006/relationships/hyperlink" Target="https://docs.legis.wisconsin.gov/document/administrativecode/ATCP%2050.88(1)(f)" TargetMode="External"/><Relationship Id="rId90" Type="http://schemas.openxmlformats.org/officeDocument/2006/relationships/hyperlink" Target="https://docs.legis.wisconsin.gov/document/administrativecode/ATCP%2050.40" TargetMode="External"/><Relationship Id="rId95" Type="http://schemas.openxmlformats.org/officeDocument/2006/relationships/hyperlink" Target="https://docs.legis.wisconsin.gov/scroll/down/1791/code/admin_code/atcp/020/50" TargetMode="External"/><Relationship Id="rId19" Type="http://schemas.openxmlformats.org/officeDocument/2006/relationships/hyperlink" Target="https://docs.legis.wisconsin.gov/document/administrativecode/ATCP%2050.70(1)" TargetMode="External"/><Relationship Id="rId14" Type="http://schemas.openxmlformats.org/officeDocument/2006/relationships/hyperlink" Target="https://docs.legis.wisconsin.gov/document/administrativecode/ATCP%2050.68(1)" TargetMode="External"/><Relationship Id="rId22" Type="http://schemas.openxmlformats.org/officeDocument/2006/relationships/hyperlink" Target="https://docs.legis.wisconsin.gov/document/administrativecode/ATCP%2050.705(1)(b)" TargetMode="External"/><Relationship Id="rId27" Type="http://schemas.openxmlformats.org/officeDocument/2006/relationships/hyperlink" Target="https://docs.legis.wisconsin.gov/document/administrativecode/ATCP%2050.94(1)" TargetMode="External"/><Relationship Id="rId30" Type="http://schemas.openxmlformats.org/officeDocument/2006/relationships/hyperlink" Target="https://docs.legis.wisconsin.gov/document/administrativecode/ATCP%2050.73(1)(b)" TargetMode="External"/><Relationship Id="rId35" Type="http://schemas.openxmlformats.org/officeDocument/2006/relationships/hyperlink" Target="https://docs.legis.wisconsin.gov/document/administrativecode/ATCP%2050.75(1)(b)" TargetMode="External"/><Relationship Id="rId43" Type="http://schemas.openxmlformats.org/officeDocument/2006/relationships/hyperlink" Target="https://docs.legis.wisconsin.gov/document/administrativecode/ATCP%2050.81(1)" TargetMode="External"/><Relationship Id="rId48" Type="http://schemas.openxmlformats.org/officeDocument/2006/relationships/hyperlink" Target="https://docs.legis.wisconsin.gov/document/administrativecode/ATCP%2050.81(1)(b)3." TargetMode="External"/><Relationship Id="rId56" Type="http://schemas.openxmlformats.org/officeDocument/2006/relationships/hyperlink" Target="https://docs.legis.wisconsin.gov/document/administrativecode/ATCP%2050.84(1)" TargetMode="External"/><Relationship Id="rId64" Type="http://schemas.openxmlformats.org/officeDocument/2006/relationships/hyperlink" Target="https://docs.legis.wisconsin.gov/document/administrativecode/ATCP%2050.87(2)" TargetMode="External"/><Relationship Id="rId69" Type="http://schemas.openxmlformats.org/officeDocument/2006/relationships/hyperlink" Target="https://docs.legis.wisconsin.gov/document/administrativecode/ATCP%2050.88(1)" TargetMode="External"/><Relationship Id="rId77" Type="http://schemas.openxmlformats.org/officeDocument/2006/relationships/hyperlink" Target="https://docs.legis.wisconsin.gov/document/administrativecode/ATCP%2050.73" TargetMode="External"/><Relationship Id="rId100" Type="http://schemas.openxmlformats.org/officeDocument/2006/relationships/hyperlink" Target="https://docs.legis.wisconsin.gov/document/administrativecode/ATCP%2050.94(1)" TargetMode="External"/><Relationship Id="rId105" Type="http://schemas.openxmlformats.org/officeDocument/2006/relationships/hyperlink" Target="https://docs.legis.wisconsin.gov/document/administrativecode/ATCP%2050.62(1)(c)" TargetMode="External"/><Relationship Id="rId8" Type="http://schemas.openxmlformats.org/officeDocument/2006/relationships/hyperlink" Target="https://docs.legis.wisconsin.gov/document/administrativecode/ATCP%2050.62(1)(e)" TargetMode="External"/><Relationship Id="rId51" Type="http://schemas.openxmlformats.org/officeDocument/2006/relationships/hyperlink" Target="https://docs.legis.wisconsin.gov/document/administrativecode/ATCP%2050.82(1)(a)" TargetMode="External"/><Relationship Id="rId72" Type="http://schemas.openxmlformats.org/officeDocument/2006/relationships/hyperlink" Target="https://docs.legis.wisconsin.gov/document/administrativecode/ATCP%2050.88(1)(b)" TargetMode="External"/><Relationship Id="rId80" Type="http://schemas.openxmlformats.org/officeDocument/2006/relationships/hyperlink" Target="https://docs.legis.wisconsin.gov/document/administrativecode/ATCP%2050.88(1)(e)" TargetMode="External"/><Relationship Id="rId85" Type="http://schemas.openxmlformats.org/officeDocument/2006/relationships/hyperlink" Target="https://docs.legis.wisconsin.gov/document/administrativecode/ATCP%2050.92" TargetMode="External"/><Relationship Id="rId93" Type="http://schemas.openxmlformats.org/officeDocument/2006/relationships/hyperlink" Target="https://docs.legis.wisconsin.gov/document/administrativecode/ATCP%2050.89(1)" TargetMode="External"/><Relationship Id="rId98" Type="http://schemas.openxmlformats.org/officeDocument/2006/relationships/hyperlink" Target="https://docs.legis.wisconsin.gov/document/administrativecode/ATCP%2050.92(1)" TargetMode="External"/><Relationship Id="rId3" Type="http://schemas.openxmlformats.org/officeDocument/2006/relationships/webSettings" Target="webSettings.xml"/><Relationship Id="rId12" Type="http://schemas.openxmlformats.org/officeDocument/2006/relationships/hyperlink" Target="https://docs.legis.wisconsin.gov/document/administrativecode/ATCP%2050.66(1)" TargetMode="External"/><Relationship Id="rId17" Type="http://schemas.openxmlformats.org/officeDocument/2006/relationships/hyperlink" Target="https://docs.legis.wisconsin.gov/document/administrativecode/ATCP%2050.68(1)(c)" TargetMode="External"/><Relationship Id="rId25" Type="http://schemas.openxmlformats.org/officeDocument/2006/relationships/hyperlink" Target="https://docs.legis.wisconsin.gov/document/administrativecode/ATCP%2050.72(1)(a)" TargetMode="External"/><Relationship Id="rId33" Type="http://schemas.openxmlformats.org/officeDocument/2006/relationships/hyperlink" Target="https://docs.legis.wisconsin.gov/scroll/up/1473/code/admin_code/atcp/020/50" TargetMode="External"/><Relationship Id="rId38" Type="http://schemas.openxmlformats.org/officeDocument/2006/relationships/hyperlink" Target="https://docs.legis.wisconsin.gov/document/administrativecode/ATCP%2050.77(1)(a)" TargetMode="External"/><Relationship Id="rId46" Type="http://schemas.openxmlformats.org/officeDocument/2006/relationships/hyperlink" Target="https://docs.legis.wisconsin.gov/document/administrativecode/ATCP%2050.81(1)(b)1." TargetMode="External"/><Relationship Id="rId59" Type="http://schemas.openxmlformats.org/officeDocument/2006/relationships/hyperlink" Target="https://docs.legis.wisconsin.gov/document/administrativecode/ATCP%2050.85(1)" TargetMode="External"/><Relationship Id="rId67" Type="http://schemas.openxmlformats.org/officeDocument/2006/relationships/hyperlink" Target="https://docs.legis.wisconsin.gov/document/administrativecode/ATCP%2050.87(2)(b)" TargetMode="External"/><Relationship Id="rId103" Type="http://schemas.openxmlformats.org/officeDocument/2006/relationships/hyperlink" Target="https://docs.legis.wisconsin.gov/scroll/up/1850/code/admin_code/atcp/020/50" TargetMode="External"/><Relationship Id="rId108" Type="http://schemas.openxmlformats.org/officeDocument/2006/relationships/hyperlink" Target="https://docs.legis.wisconsin.gov/document/administrativecode/ATCP%2050.97(1)" TargetMode="External"/><Relationship Id="rId20" Type="http://schemas.openxmlformats.org/officeDocument/2006/relationships/hyperlink" Target="https://docs.legis.wisconsin.gov/document/administrativecode/ATCP%2050.705(1)" TargetMode="External"/><Relationship Id="rId41" Type="http://schemas.openxmlformats.org/officeDocument/2006/relationships/hyperlink" Target="https://docs.legis.wisconsin.gov/document/administrativecode/ATCP%2050.79(1)" TargetMode="External"/><Relationship Id="rId54" Type="http://schemas.openxmlformats.org/officeDocument/2006/relationships/hyperlink" Target="https://docs.legis.wisconsin.gov/scroll/up/1647/code/admin_code/atcp/020/50" TargetMode="External"/><Relationship Id="rId62" Type="http://schemas.openxmlformats.org/officeDocument/2006/relationships/hyperlink" Target="https://docs.legis.wisconsin.gov/document/administrativecode/ATCP%2050.86(1)(b)" TargetMode="External"/><Relationship Id="rId70" Type="http://schemas.openxmlformats.org/officeDocument/2006/relationships/hyperlink" Target="https://docs.legis.wisconsin.gov/document/administrativecode/ATCP%2050.88(1)(a)" TargetMode="External"/><Relationship Id="rId75" Type="http://schemas.openxmlformats.org/officeDocument/2006/relationships/hyperlink" Target="https://docs.legis.wisconsin.gov/scroll/up/1734/code/admin_code/atcp/020/50" TargetMode="External"/><Relationship Id="rId83" Type="http://schemas.openxmlformats.org/officeDocument/2006/relationships/hyperlink" Target="https://docs.legis.wisconsin.gov/document/administrativecode/ATCP%2050.90" TargetMode="External"/><Relationship Id="rId88" Type="http://schemas.openxmlformats.org/officeDocument/2006/relationships/hyperlink" Target="https://docs.legis.wisconsin.gov/document/administrativecode/ATCP%2050.885(1)" TargetMode="External"/><Relationship Id="rId91" Type="http://schemas.openxmlformats.org/officeDocument/2006/relationships/hyperlink" Target="https://docs.legis.wisconsin.gov/document/administrativecode/ATCP%2050.885(2)(a)" TargetMode="External"/><Relationship Id="rId96" Type="http://schemas.openxmlformats.org/officeDocument/2006/relationships/hyperlink" Target="https://docs.legis.wisconsin.gov/scroll/up/1792/code/admin_code/atcp/020/50"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legis.wisconsin.gov/document/administrativecode/ATCP%2050.63(1)" TargetMode="External"/><Relationship Id="rId15" Type="http://schemas.openxmlformats.org/officeDocument/2006/relationships/hyperlink" Target="https://docs.legis.wisconsin.gov/document/administrativecode/ATCP%2050.68(1)(a)" TargetMode="External"/><Relationship Id="rId23" Type="http://schemas.openxmlformats.org/officeDocument/2006/relationships/hyperlink" Target="https://docs.legis.wisconsin.gov/document/administrativecode/ATCP%2050.71(1)" TargetMode="External"/><Relationship Id="rId28" Type="http://schemas.openxmlformats.org/officeDocument/2006/relationships/hyperlink" Target="https://docs.legis.wisconsin.gov/document/administrativecode/ATCP%2050.73(1)" TargetMode="External"/><Relationship Id="rId36" Type="http://schemas.openxmlformats.org/officeDocument/2006/relationships/hyperlink" Target="https://docs.legis.wisconsin.gov/document/administrativecode/ATCP%2050.76(1)" TargetMode="External"/><Relationship Id="rId49" Type="http://schemas.openxmlformats.org/officeDocument/2006/relationships/hyperlink" Target="https://docs.legis.wisconsin.gov/document/administrativecode/ATCP%2050.81(1)(c)" TargetMode="External"/><Relationship Id="rId57" Type="http://schemas.openxmlformats.org/officeDocument/2006/relationships/hyperlink" Target="https://docs.legis.wisconsin.gov/document/administrativecode/ATCP%2050.84(1)(a)" TargetMode="External"/><Relationship Id="rId106" Type="http://schemas.openxmlformats.org/officeDocument/2006/relationships/hyperlink" Target="https://docs.legis.wisconsin.gov/document/administrativecode/ATCP%2050.95(1)(b)" TargetMode="External"/><Relationship Id="rId10" Type="http://schemas.openxmlformats.org/officeDocument/2006/relationships/hyperlink" Target="https://docs.legis.wisconsin.gov/document/administrativecode/ATCP%2050.64(1)" TargetMode="External"/><Relationship Id="rId31" Type="http://schemas.openxmlformats.org/officeDocument/2006/relationships/hyperlink" Target="https://docs.legis.wisconsin.gov/document/administrativecode/ATCP%2050.75(1)" TargetMode="External"/><Relationship Id="rId44" Type="http://schemas.openxmlformats.org/officeDocument/2006/relationships/hyperlink" Target="https://docs.legis.wisconsin.gov/document/administrativecode/ATCP%2050.81(1)(a)" TargetMode="External"/><Relationship Id="rId52" Type="http://schemas.openxmlformats.org/officeDocument/2006/relationships/hyperlink" Target="https://docs.legis.wisconsin.gov/document/administrativecode/ATCP%2050.82(1)(b)" TargetMode="External"/><Relationship Id="rId60" Type="http://schemas.openxmlformats.org/officeDocument/2006/relationships/hyperlink" Target="https://docs.legis.wisconsin.gov/document/administrativecode/ATCP%2050.86(1)" TargetMode="External"/><Relationship Id="rId65" Type="http://schemas.openxmlformats.org/officeDocument/2006/relationships/hyperlink" Target="https://docs.legis.wisconsin.gov/document/administrativecode/ATCP%2050.40" TargetMode="External"/><Relationship Id="rId73" Type="http://schemas.openxmlformats.org/officeDocument/2006/relationships/hyperlink" Target="https://docs.legis.wisconsin.gov/document/administrativecode/ATCP%2050.70" TargetMode="External"/><Relationship Id="rId78" Type="http://schemas.openxmlformats.org/officeDocument/2006/relationships/hyperlink" Target="https://docs.legis.wisconsin.gov/document/administrativecode/ATCP%2050.88(1)(d)" TargetMode="External"/><Relationship Id="rId81" Type="http://schemas.openxmlformats.org/officeDocument/2006/relationships/hyperlink" Target="https://docs.legis.wisconsin.gov/document/administrativecode/ATCP%2050.85" TargetMode="External"/><Relationship Id="rId86" Type="http://schemas.openxmlformats.org/officeDocument/2006/relationships/hyperlink" Target="https://docs.legis.wisconsin.gov/document/administrativecode/ATCP%2050.88(1)(h)" TargetMode="External"/><Relationship Id="rId94" Type="http://schemas.openxmlformats.org/officeDocument/2006/relationships/hyperlink" Target="https://docs.legis.wisconsin.gov/document/administrativecode/ATCP%2050.90(1)" TargetMode="External"/><Relationship Id="rId99" Type="http://schemas.openxmlformats.org/officeDocument/2006/relationships/hyperlink" Target="https://docs.legis.wisconsin.gov/document/administrativecode/ATCP%2050.93(1)" TargetMode="External"/><Relationship Id="rId101" Type="http://schemas.openxmlformats.org/officeDocument/2006/relationships/hyperlink" Target="https://docs.legis.wisconsin.gov/document/administrativecode/ATCP%2050.95(1)" TargetMode="External"/><Relationship Id="rId4" Type="http://schemas.openxmlformats.org/officeDocument/2006/relationships/hyperlink" Target="https://docs.legis.wisconsin.gov/document/administrativecode/ATCP%2050.62(1)" TargetMode="External"/><Relationship Id="rId9" Type="http://schemas.openxmlformats.org/officeDocument/2006/relationships/hyperlink" Target="https://docs.legis.wisconsin.gov/document/administrativecode/ATCP%2050.63(1)(b)" TargetMode="External"/><Relationship Id="rId13" Type="http://schemas.openxmlformats.org/officeDocument/2006/relationships/hyperlink" Target="https://docs.legis.wisconsin.gov/document/administrativecode/ATCP%2050.67(1)" TargetMode="External"/><Relationship Id="rId18" Type="http://schemas.openxmlformats.org/officeDocument/2006/relationships/hyperlink" Target="https://docs.legis.wisconsin.gov/document/administrativecode/ATCP%2050.69(1)" TargetMode="External"/><Relationship Id="rId39" Type="http://schemas.openxmlformats.org/officeDocument/2006/relationships/hyperlink" Target="https://docs.legis.wisconsin.gov/document/administrativecode/ATCP%2050.77(1)(b)" TargetMode="External"/><Relationship Id="rId109" Type="http://schemas.openxmlformats.org/officeDocument/2006/relationships/hyperlink" Target="https://docs.legis.wisconsin.gov/document/administrativecode/ATCP%2050.98(1)" TargetMode="External"/><Relationship Id="rId34" Type="http://schemas.openxmlformats.org/officeDocument/2006/relationships/hyperlink" Target="https://docs.legis.wisconsin.gov/document/administrativecode/ATCP%2050.75(1)(a)" TargetMode="External"/><Relationship Id="rId50" Type="http://schemas.openxmlformats.org/officeDocument/2006/relationships/hyperlink" Target="https://docs.legis.wisconsin.gov/document/administrativecode/ATCP%2050.82(1)" TargetMode="External"/><Relationship Id="rId55" Type="http://schemas.openxmlformats.org/officeDocument/2006/relationships/hyperlink" Target="https://docs.legis.wisconsin.gov/document/administrativecode/ATCP%2050.83(1)" TargetMode="External"/><Relationship Id="rId76" Type="http://schemas.openxmlformats.org/officeDocument/2006/relationships/hyperlink" Target="https://docs.legis.wisconsin.gov/document/administrativecode/ATCP%2050.88(1)(c)" TargetMode="External"/><Relationship Id="rId97" Type="http://schemas.openxmlformats.org/officeDocument/2006/relationships/hyperlink" Target="https://docs.legis.wisconsin.gov/document/administrativecode/ATCP%2050.91(1)" TargetMode="External"/><Relationship Id="rId104" Type="http://schemas.openxmlformats.org/officeDocument/2006/relationships/hyperlink" Target="https://docs.legis.wisconsin.gov/document/administrativecode/ATCP%2050.95(1)(a)" TargetMode="External"/><Relationship Id="rId7" Type="http://schemas.openxmlformats.org/officeDocument/2006/relationships/hyperlink" Target="https://docs.legis.wisconsin.gov/document/administrativecode/ATCP%2050.63(1)(a)" TargetMode="External"/><Relationship Id="rId71" Type="http://schemas.openxmlformats.org/officeDocument/2006/relationships/hyperlink" Target="https://docs.legis.wisconsin.gov/document/administrativecode/ATCP%2050.69" TargetMode="External"/><Relationship Id="rId92" Type="http://schemas.openxmlformats.org/officeDocument/2006/relationships/hyperlink" Target="https://docs.legis.wisconsin.gov/document/administrativecode/ATCP%2050.885(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4208</Words>
  <Characters>23987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&amp; Water</dc:creator>
  <cp:keywords/>
  <dc:description/>
  <cp:lastModifiedBy>Land &amp; Water</cp:lastModifiedBy>
  <cp:revision>1</cp:revision>
  <dcterms:created xsi:type="dcterms:W3CDTF">2018-09-17T20:29:00Z</dcterms:created>
  <dcterms:modified xsi:type="dcterms:W3CDTF">2018-09-17T20:36:00Z</dcterms:modified>
</cp:coreProperties>
</file>